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BC91" w14:textId="77777777" w:rsidR="00187CB1" w:rsidRDefault="00187CB1" w:rsidP="00187CB1">
      <w:pPr>
        <w:spacing w:after="0" w:line="360" w:lineRule="auto"/>
        <w:jc w:val="center"/>
        <w:rPr>
          <w:rFonts w:cs="Calibri"/>
          <w:b/>
          <w:sz w:val="24"/>
          <w:szCs w:val="24"/>
        </w:rPr>
      </w:pPr>
    </w:p>
    <w:p w14:paraId="6BB028F8" w14:textId="4F30473D" w:rsidR="00187CB1" w:rsidRDefault="00187CB1" w:rsidP="00187CB1">
      <w:pPr>
        <w:spacing w:after="0" w:line="360" w:lineRule="auto"/>
        <w:jc w:val="center"/>
        <w:rPr>
          <w:rFonts w:cs="Calibri"/>
          <w:b/>
          <w:sz w:val="24"/>
          <w:szCs w:val="24"/>
        </w:rPr>
      </w:pPr>
      <w:r>
        <w:rPr>
          <w:rFonts w:cs="Calibri"/>
          <w:b/>
          <w:sz w:val="24"/>
          <w:szCs w:val="24"/>
        </w:rPr>
        <w:t>REGULAMIN REKRUTACJI I UCZESTNICTWA W PROJEKCIE</w:t>
      </w:r>
    </w:p>
    <w:p w14:paraId="6020A4BB" w14:textId="77777777" w:rsidR="00187CB1" w:rsidRDefault="00187CB1" w:rsidP="00187CB1">
      <w:pPr>
        <w:spacing w:after="0" w:line="360" w:lineRule="auto"/>
        <w:jc w:val="center"/>
        <w:rPr>
          <w:rFonts w:cs="Calibri"/>
          <w:b/>
          <w:sz w:val="24"/>
          <w:szCs w:val="24"/>
        </w:rPr>
      </w:pPr>
      <w:bookmarkStart w:id="0" w:name="_Hlk27568401"/>
      <w:proofErr w:type="gramStart"/>
      <w:r>
        <w:rPr>
          <w:rFonts w:cs="Calibri"/>
          <w:b/>
          <w:sz w:val="24"/>
          <w:szCs w:val="24"/>
        </w:rPr>
        <w:t>,,</w:t>
      </w:r>
      <w:proofErr w:type="gramEnd"/>
      <w:r>
        <w:rPr>
          <w:rFonts w:cs="Calibri"/>
          <w:b/>
          <w:sz w:val="24"/>
          <w:szCs w:val="24"/>
        </w:rPr>
        <w:t>Teraz zmiana!”</w:t>
      </w:r>
    </w:p>
    <w:p w14:paraId="5F5C96D6" w14:textId="77777777" w:rsidR="00187CB1" w:rsidRDefault="00187CB1" w:rsidP="00187CB1">
      <w:pPr>
        <w:spacing w:after="0" w:line="360" w:lineRule="auto"/>
        <w:jc w:val="center"/>
        <w:rPr>
          <w:rFonts w:cs="Calibri"/>
          <w:b/>
          <w:sz w:val="24"/>
          <w:szCs w:val="24"/>
        </w:rPr>
      </w:pPr>
      <w:r>
        <w:rPr>
          <w:rFonts w:cs="Calibri"/>
          <w:b/>
          <w:sz w:val="24"/>
          <w:szCs w:val="24"/>
        </w:rPr>
        <w:t xml:space="preserve">nr projektu </w:t>
      </w:r>
      <w:bookmarkEnd w:id="0"/>
      <w:r>
        <w:rPr>
          <w:rFonts w:cs="Calibri"/>
          <w:b/>
          <w:sz w:val="24"/>
          <w:szCs w:val="24"/>
        </w:rPr>
        <w:t>FESL.07.02-IZ.01-0645/23</w:t>
      </w:r>
    </w:p>
    <w:p w14:paraId="7E138813" w14:textId="77777777" w:rsidR="00187CB1" w:rsidRDefault="00187CB1" w:rsidP="00187CB1">
      <w:pPr>
        <w:spacing w:after="0" w:line="360" w:lineRule="auto"/>
        <w:jc w:val="center"/>
        <w:rPr>
          <w:rFonts w:cs="Calibri"/>
          <w:b/>
          <w:sz w:val="24"/>
          <w:szCs w:val="24"/>
        </w:rPr>
      </w:pPr>
      <w:r>
        <w:rPr>
          <w:rFonts w:cs="Calibri"/>
          <w:b/>
          <w:sz w:val="24"/>
          <w:szCs w:val="24"/>
        </w:rPr>
        <w:t>§1</w:t>
      </w:r>
    </w:p>
    <w:p w14:paraId="4E58362A" w14:textId="77777777" w:rsidR="00187CB1" w:rsidRDefault="00187CB1" w:rsidP="00187CB1">
      <w:pPr>
        <w:spacing w:after="0" w:line="240" w:lineRule="auto"/>
        <w:jc w:val="center"/>
        <w:rPr>
          <w:rFonts w:cs="Calibri"/>
          <w:b/>
          <w:sz w:val="24"/>
          <w:szCs w:val="24"/>
        </w:rPr>
      </w:pPr>
      <w:r>
        <w:rPr>
          <w:rFonts w:cs="Calibri"/>
          <w:b/>
          <w:sz w:val="24"/>
          <w:szCs w:val="24"/>
        </w:rPr>
        <w:t>Informacja o projekcie</w:t>
      </w:r>
    </w:p>
    <w:p w14:paraId="373015E8" w14:textId="609A01EB" w:rsidR="00187CB1" w:rsidRDefault="00187CB1" w:rsidP="003559C6">
      <w:pPr>
        <w:pStyle w:val="Akapitzlist"/>
        <w:numPr>
          <w:ilvl w:val="0"/>
          <w:numId w:val="66"/>
        </w:numPr>
        <w:autoSpaceDN w:val="0"/>
        <w:spacing w:after="0" w:line="240" w:lineRule="auto"/>
        <w:jc w:val="both"/>
        <w:rPr>
          <w:rFonts w:cs="Calibri"/>
          <w:sz w:val="24"/>
          <w:szCs w:val="24"/>
        </w:rPr>
      </w:pPr>
      <w:r w:rsidRPr="003559C6">
        <w:rPr>
          <w:rFonts w:cs="Calibri"/>
          <w:sz w:val="24"/>
          <w:szCs w:val="24"/>
        </w:rPr>
        <w:t xml:space="preserve">Projekt ,,Teraz zmiana!” realizowany jest przez Biuro SULTUM Sylwia Brzechwa z siedzibą przy ul. Pogodna 10, 64-100 Chodzież (zwaną dalej Beneficjentem) w partnerstwie w partnerstwie FUNDACJA RP SURSUM CORDA w ramach Fundusze Europejskie dla Śląskiego 2021-2027(Europejski Fundusz Społeczny +) dla </w:t>
      </w:r>
      <w:r w:rsidR="00FF2596" w:rsidRPr="003559C6">
        <w:rPr>
          <w:rFonts w:cs="Calibri"/>
          <w:sz w:val="24"/>
          <w:szCs w:val="24"/>
        </w:rPr>
        <w:t>Priorytetu: FESL</w:t>
      </w:r>
      <w:r w:rsidRPr="003559C6">
        <w:rPr>
          <w:rFonts w:cs="Calibri"/>
          <w:sz w:val="24"/>
          <w:szCs w:val="24"/>
        </w:rPr>
        <w:t xml:space="preserve">.07.00-Fundusze Europejskie dla Społeczeństwa, dla </w:t>
      </w:r>
      <w:r w:rsidR="00FF2596" w:rsidRPr="003559C6">
        <w:rPr>
          <w:rFonts w:cs="Calibri"/>
          <w:sz w:val="24"/>
          <w:szCs w:val="24"/>
        </w:rPr>
        <w:t>Działania:</w:t>
      </w:r>
      <w:r w:rsidRPr="003559C6">
        <w:rPr>
          <w:rFonts w:cs="Calibri"/>
          <w:sz w:val="24"/>
          <w:szCs w:val="24"/>
        </w:rPr>
        <w:t xml:space="preserve"> FESL.07.02-Aktywna Integracja</w:t>
      </w:r>
      <w:r w:rsidR="003559C6">
        <w:rPr>
          <w:rFonts w:cs="Calibri"/>
          <w:sz w:val="24"/>
          <w:szCs w:val="24"/>
        </w:rPr>
        <w:t>.</w:t>
      </w:r>
    </w:p>
    <w:p w14:paraId="5DDF5936" w14:textId="77777777" w:rsidR="003559C6" w:rsidRDefault="00187CB1" w:rsidP="003559C6">
      <w:pPr>
        <w:pStyle w:val="Akapitzlist"/>
        <w:numPr>
          <w:ilvl w:val="0"/>
          <w:numId w:val="66"/>
        </w:numPr>
        <w:autoSpaceDN w:val="0"/>
        <w:spacing w:after="0" w:line="240" w:lineRule="auto"/>
        <w:jc w:val="both"/>
        <w:rPr>
          <w:rFonts w:cs="Calibri"/>
          <w:sz w:val="24"/>
          <w:szCs w:val="24"/>
        </w:rPr>
      </w:pPr>
      <w:r w:rsidRPr="003559C6">
        <w:rPr>
          <w:rFonts w:cs="Calibri"/>
          <w:sz w:val="24"/>
          <w:szCs w:val="24"/>
        </w:rPr>
        <w:t>Biuro projektu mieści się przy ul. Świętochłowicka 5, 41-909 Bytom</w:t>
      </w:r>
    </w:p>
    <w:p w14:paraId="3C7E333E" w14:textId="24ED8E9F" w:rsidR="003559C6" w:rsidRDefault="00187CB1" w:rsidP="003559C6">
      <w:pPr>
        <w:pStyle w:val="Akapitzlist"/>
        <w:numPr>
          <w:ilvl w:val="0"/>
          <w:numId w:val="66"/>
        </w:numPr>
        <w:autoSpaceDN w:val="0"/>
        <w:spacing w:after="0" w:line="240" w:lineRule="auto"/>
        <w:jc w:val="both"/>
        <w:rPr>
          <w:rFonts w:cs="Calibri"/>
          <w:sz w:val="24"/>
          <w:szCs w:val="24"/>
        </w:rPr>
      </w:pPr>
      <w:r w:rsidRPr="003559C6">
        <w:rPr>
          <w:rFonts w:cs="Calibri"/>
          <w:sz w:val="24"/>
          <w:szCs w:val="24"/>
        </w:rPr>
        <w:t>Okres realizacji projektu: od 01.06.</w:t>
      </w:r>
      <w:r w:rsidR="00FF2596" w:rsidRPr="003559C6">
        <w:rPr>
          <w:rFonts w:cs="Calibri"/>
          <w:sz w:val="24"/>
          <w:szCs w:val="24"/>
        </w:rPr>
        <w:t>2024 r.</w:t>
      </w:r>
      <w:r w:rsidRPr="003559C6">
        <w:rPr>
          <w:rFonts w:cs="Calibri"/>
          <w:sz w:val="24"/>
          <w:szCs w:val="24"/>
        </w:rPr>
        <w:t xml:space="preserve"> - 30.11.</w:t>
      </w:r>
      <w:r w:rsidR="00FF2596" w:rsidRPr="003559C6">
        <w:rPr>
          <w:rFonts w:cs="Calibri"/>
          <w:sz w:val="24"/>
          <w:szCs w:val="24"/>
        </w:rPr>
        <w:t>2025 r.</w:t>
      </w:r>
    </w:p>
    <w:p w14:paraId="0C88BE08" w14:textId="6B370294" w:rsidR="00187CB1" w:rsidRPr="003559C6" w:rsidRDefault="00187CB1" w:rsidP="003559C6">
      <w:pPr>
        <w:pStyle w:val="Akapitzlist"/>
        <w:numPr>
          <w:ilvl w:val="0"/>
          <w:numId w:val="66"/>
        </w:numPr>
        <w:autoSpaceDN w:val="0"/>
        <w:spacing w:after="0" w:line="240" w:lineRule="auto"/>
        <w:jc w:val="both"/>
        <w:rPr>
          <w:rFonts w:cs="Calibri"/>
          <w:sz w:val="24"/>
          <w:szCs w:val="24"/>
        </w:rPr>
      </w:pPr>
      <w:r w:rsidRPr="003559C6">
        <w:rPr>
          <w:rFonts w:cs="Calibri"/>
          <w:bCs/>
          <w:iCs/>
          <w:sz w:val="24"/>
          <w:szCs w:val="24"/>
        </w:rPr>
        <w:t>Głównym celem projektu realizowanego od 01.06.</w:t>
      </w:r>
      <w:r w:rsidR="00FF2596" w:rsidRPr="003559C6">
        <w:rPr>
          <w:rFonts w:cs="Calibri"/>
          <w:bCs/>
          <w:iCs/>
          <w:sz w:val="24"/>
          <w:szCs w:val="24"/>
        </w:rPr>
        <w:t>2024 r.</w:t>
      </w:r>
      <w:r w:rsidRPr="003559C6">
        <w:rPr>
          <w:rFonts w:cs="Calibri"/>
          <w:bCs/>
          <w:iCs/>
          <w:sz w:val="24"/>
          <w:szCs w:val="24"/>
        </w:rPr>
        <w:t xml:space="preserve"> do 30.11.</w:t>
      </w:r>
      <w:r w:rsidR="00FF2596" w:rsidRPr="003559C6">
        <w:rPr>
          <w:rFonts w:cs="Calibri"/>
          <w:bCs/>
          <w:iCs/>
          <w:sz w:val="24"/>
          <w:szCs w:val="24"/>
        </w:rPr>
        <w:t>2025 r.</w:t>
      </w:r>
      <w:r w:rsidRPr="003559C6">
        <w:rPr>
          <w:rFonts w:cs="Calibri"/>
          <w:bCs/>
          <w:iCs/>
          <w:sz w:val="24"/>
          <w:szCs w:val="24"/>
        </w:rPr>
        <w:t xml:space="preserve"> jest zwiększenie zdolności do zatrudnienia i aktywnego udziału w życiu społeczno</w:t>
      </w:r>
      <w:r w:rsidR="00B054CA">
        <w:rPr>
          <w:rFonts w:cs="Calibri"/>
          <w:bCs/>
          <w:iCs/>
          <w:sz w:val="24"/>
          <w:szCs w:val="24"/>
        </w:rPr>
        <w:t>-</w:t>
      </w:r>
      <w:r w:rsidRPr="003559C6">
        <w:rPr>
          <w:rFonts w:cs="Calibri"/>
          <w:bCs/>
          <w:iCs/>
          <w:sz w:val="24"/>
          <w:szCs w:val="24"/>
        </w:rPr>
        <w:t xml:space="preserve">zawodowym 120 (72K/48M) osób od 18 r. ż. zagrożonych ubóstwem lub wykluczeniem społecznym w tym zwłaszcza osób z niepełnosprawnościami (ON) (min. 18) </w:t>
      </w:r>
      <w:r w:rsidR="00FF2596" w:rsidRPr="003559C6">
        <w:rPr>
          <w:rFonts w:cs="Calibri"/>
          <w:bCs/>
          <w:iCs/>
          <w:sz w:val="24"/>
          <w:szCs w:val="24"/>
        </w:rPr>
        <w:t>(11</w:t>
      </w:r>
      <w:r w:rsidRPr="003559C6">
        <w:rPr>
          <w:rFonts w:cs="Calibri"/>
          <w:bCs/>
          <w:iCs/>
          <w:sz w:val="24"/>
          <w:szCs w:val="24"/>
        </w:rPr>
        <w:t xml:space="preserve"> K 7M), osób korzystających ze świadczeń pomocy społecznych oraz osób o których mowa w art. 1 ust. 2 ustawy o zatrudnieniu socjalnym. pozostających bez zatrudnienia, zamieszkujących w rozum. KC na obszarze woj. Śląskiego. </w:t>
      </w:r>
      <w:bookmarkStart w:id="1" w:name="_Hlk9505183"/>
    </w:p>
    <w:p w14:paraId="74EF003C" w14:textId="77777777" w:rsidR="00187CB1" w:rsidRDefault="00187CB1" w:rsidP="00187CB1">
      <w:pPr>
        <w:rPr>
          <w:rFonts w:cs="Calibri"/>
          <w:bCs/>
          <w:iCs/>
          <w:sz w:val="24"/>
          <w:szCs w:val="24"/>
        </w:rPr>
      </w:pPr>
      <w:r>
        <w:rPr>
          <w:rFonts w:cs="Calibri"/>
          <w:bCs/>
          <w:iCs/>
          <w:sz w:val="24"/>
          <w:szCs w:val="24"/>
        </w:rPr>
        <w:t xml:space="preserve">    Powiaty: </w:t>
      </w:r>
    </w:p>
    <w:p w14:paraId="0FE8FB01"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Będziński</w:t>
      </w:r>
    </w:p>
    <w:p w14:paraId="77F21CEB"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Bieruńsko-lędziński</w:t>
      </w:r>
    </w:p>
    <w:p w14:paraId="1E4C4F1F"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Gliwicki</w:t>
      </w:r>
    </w:p>
    <w:p w14:paraId="70841387"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Lubliniecki</w:t>
      </w:r>
    </w:p>
    <w:p w14:paraId="15EE15E3"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Mikołowski</w:t>
      </w:r>
    </w:p>
    <w:p w14:paraId="69CA520C"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Tarnogórski</w:t>
      </w:r>
    </w:p>
    <w:p w14:paraId="11BA7320"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Zawierciański</w:t>
      </w:r>
    </w:p>
    <w:p w14:paraId="38DF4128"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Piekary Śląskie</w:t>
      </w:r>
    </w:p>
    <w:p w14:paraId="67D36DA7"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Bytom</w:t>
      </w:r>
    </w:p>
    <w:p w14:paraId="35227C81"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Dąbrowa Górnicza</w:t>
      </w:r>
    </w:p>
    <w:p w14:paraId="070F3CBB"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Siemianowice Śląskie</w:t>
      </w:r>
    </w:p>
    <w:p w14:paraId="6E997991"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Gliwice</w:t>
      </w:r>
    </w:p>
    <w:p w14:paraId="10D9B341"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Chorzów</w:t>
      </w:r>
    </w:p>
    <w:p w14:paraId="0ABE7698"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Ruda Śląska</w:t>
      </w:r>
    </w:p>
    <w:p w14:paraId="47D85E9D"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Sosnowiec</w:t>
      </w:r>
    </w:p>
    <w:p w14:paraId="52B28C1E"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Katowice</w:t>
      </w:r>
    </w:p>
    <w:p w14:paraId="26B647FF"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Mysłowice</w:t>
      </w:r>
    </w:p>
    <w:p w14:paraId="39F4C719"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lastRenderedPageBreak/>
        <w:t>Jaworzno</w:t>
      </w:r>
    </w:p>
    <w:p w14:paraId="7FB7A575" w14:textId="77777777" w:rsidR="00B054CA" w:rsidRDefault="00187CB1" w:rsidP="00AE53D6">
      <w:pPr>
        <w:pStyle w:val="Akapitzlist"/>
        <w:numPr>
          <w:ilvl w:val="0"/>
          <w:numId w:val="6"/>
        </w:numPr>
        <w:autoSpaceDN w:val="0"/>
        <w:spacing w:after="200" w:line="276" w:lineRule="auto"/>
        <w:rPr>
          <w:rFonts w:cs="Calibri"/>
          <w:bCs/>
          <w:iCs/>
          <w:sz w:val="24"/>
          <w:szCs w:val="24"/>
        </w:rPr>
      </w:pPr>
      <w:r w:rsidRPr="00B054CA">
        <w:rPr>
          <w:rFonts w:cs="Calibri"/>
          <w:bCs/>
          <w:iCs/>
          <w:sz w:val="24"/>
          <w:szCs w:val="24"/>
        </w:rPr>
        <w:t>Zabrze</w:t>
      </w:r>
    </w:p>
    <w:p w14:paraId="14536F68" w14:textId="115EDFAD" w:rsidR="00187CB1" w:rsidRPr="00B054CA" w:rsidRDefault="00187CB1" w:rsidP="00AE53D6">
      <w:pPr>
        <w:pStyle w:val="Akapitzlist"/>
        <w:numPr>
          <w:ilvl w:val="0"/>
          <w:numId w:val="6"/>
        </w:numPr>
        <w:autoSpaceDN w:val="0"/>
        <w:spacing w:after="200" w:line="276" w:lineRule="auto"/>
        <w:rPr>
          <w:rFonts w:cs="Calibri"/>
          <w:bCs/>
          <w:iCs/>
          <w:sz w:val="24"/>
          <w:szCs w:val="24"/>
        </w:rPr>
      </w:pPr>
      <w:r w:rsidRPr="00B054CA">
        <w:rPr>
          <w:rFonts w:cs="Calibri"/>
          <w:bCs/>
          <w:iCs/>
          <w:sz w:val="24"/>
          <w:szCs w:val="24"/>
        </w:rPr>
        <w:t>Świętochłowice</w:t>
      </w:r>
    </w:p>
    <w:p w14:paraId="5FE59DE7" w14:textId="77777777" w:rsidR="00187CB1" w:rsidRDefault="00187CB1" w:rsidP="00187CB1">
      <w:pPr>
        <w:pStyle w:val="Akapitzlist"/>
        <w:numPr>
          <w:ilvl w:val="0"/>
          <w:numId w:val="6"/>
        </w:numPr>
        <w:autoSpaceDN w:val="0"/>
        <w:spacing w:after="200" w:line="276" w:lineRule="auto"/>
        <w:rPr>
          <w:rFonts w:cs="Calibri"/>
          <w:bCs/>
          <w:iCs/>
          <w:sz w:val="24"/>
          <w:szCs w:val="24"/>
        </w:rPr>
      </w:pPr>
      <w:r>
        <w:rPr>
          <w:rFonts w:cs="Calibri"/>
          <w:bCs/>
          <w:iCs/>
          <w:sz w:val="24"/>
          <w:szCs w:val="24"/>
        </w:rPr>
        <w:t>Tychy</w:t>
      </w:r>
    </w:p>
    <w:p w14:paraId="6013C7CC" w14:textId="77777777" w:rsidR="00B054CA" w:rsidRDefault="00B054CA" w:rsidP="00B054CA">
      <w:pPr>
        <w:pStyle w:val="Akapitzlist"/>
        <w:autoSpaceDN w:val="0"/>
        <w:spacing w:after="200" w:line="276" w:lineRule="auto"/>
        <w:rPr>
          <w:rFonts w:cs="Calibri"/>
          <w:bCs/>
          <w:iCs/>
          <w:sz w:val="24"/>
          <w:szCs w:val="24"/>
        </w:rPr>
      </w:pPr>
    </w:p>
    <w:p w14:paraId="06E79ECF" w14:textId="3EDFC7BF" w:rsidR="00187CB1" w:rsidRPr="003559C6" w:rsidRDefault="00187CB1" w:rsidP="003559C6">
      <w:pPr>
        <w:pStyle w:val="Akapitzlist"/>
        <w:numPr>
          <w:ilvl w:val="0"/>
          <w:numId w:val="66"/>
        </w:numPr>
        <w:autoSpaceDN w:val="0"/>
        <w:spacing w:after="0" w:line="240" w:lineRule="auto"/>
        <w:ind w:left="567" w:hanging="567"/>
        <w:jc w:val="both"/>
        <w:rPr>
          <w:rFonts w:cs="Calibri"/>
          <w:sz w:val="24"/>
          <w:szCs w:val="24"/>
        </w:rPr>
      </w:pPr>
      <w:r w:rsidRPr="003559C6">
        <w:rPr>
          <w:rFonts w:cs="Calibri"/>
          <w:sz w:val="24"/>
          <w:szCs w:val="24"/>
        </w:rPr>
        <w:t xml:space="preserve">Do projektu mogą przystąpić: </w:t>
      </w:r>
    </w:p>
    <w:p w14:paraId="7EC41049" w14:textId="6BC881CE" w:rsidR="00187CB1" w:rsidRDefault="00187CB1" w:rsidP="00187CB1">
      <w:pPr>
        <w:numPr>
          <w:ilvl w:val="0"/>
          <w:numId w:val="7"/>
        </w:numPr>
        <w:autoSpaceDN w:val="0"/>
        <w:spacing w:after="0" w:line="240" w:lineRule="auto"/>
        <w:ind w:left="851" w:hanging="357"/>
        <w:jc w:val="both"/>
        <w:rPr>
          <w:rFonts w:cs="Calibri"/>
          <w:sz w:val="24"/>
          <w:szCs w:val="24"/>
        </w:rPr>
      </w:pPr>
      <w:r>
        <w:rPr>
          <w:rFonts w:cs="Calibri"/>
          <w:sz w:val="24"/>
          <w:szCs w:val="24"/>
        </w:rPr>
        <w:t>120 UP (72K/48M</w:t>
      </w:r>
      <w:r w:rsidR="00B054CA">
        <w:rPr>
          <w:rFonts w:cs="Calibri"/>
          <w:sz w:val="24"/>
          <w:szCs w:val="24"/>
        </w:rPr>
        <w:t>) osoby</w:t>
      </w:r>
      <w:r>
        <w:rPr>
          <w:rFonts w:cs="Calibri"/>
          <w:sz w:val="24"/>
          <w:szCs w:val="24"/>
        </w:rPr>
        <w:t xml:space="preserve"> niezatrudnione</w:t>
      </w:r>
    </w:p>
    <w:p w14:paraId="42B1BD5A" w14:textId="77777777" w:rsidR="00187CB1" w:rsidRDefault="00187CB1" w:rsidP="00187CB1">
      <w:pPr>
        <w:numPr>
          <w:ilvl w:val="0"/>
          <w:numId w:val="7"/>
        </w:numPr>
        <w:autoSpaceDN w:val="0"/>
        <w:spacing w:after="0" w:line="240" w:lineRule="auto"/>
        <w:ind w:left="851" w:hanging="357"/>
        <w:jc w:val="both"/>
        <w:rPr>
          <w:rFonts w:cs="Calibri"/>
          <w:sz w:val="24"/>
          <w:szCs w:val="24"/>
        </w:rPr>
      </w:pPr>
      <w:r>
        <w:rPr>
          <w:rFonts w:cs="Calibri"/>
          <w:sz w:val="24"/>
          <w:szCs w:val="24"/>
        </w:rPr>
        <w:t>10 UP (6K/4M) osoby długotrwale bezrobotne</w:t>
      </w:r>
    </w:p>
    <w:p w14:paraId="37B9F0D9" w14:textId="43536523" w:rsidR="00187CB1" w:rsidRDefault="00187CB1" w:rsidP="00187CB1">
      <w:pPr>
        <w:numPr>
          <w:ilvl w:val="0"/>
          <w:numId w:val="7"/>
        </w:numPr>
        <w:autoSpaceDN w:val="0"/>
        <w:spacing w:after="0" w:line="240" w:lineRule="auto"/>
        <w:ind w:left="851" w:hanging="357"/>
        <w:jc w:val="both"/>
        <w:rPr>
          <w:rFonts w:cs="Calibri"/>
          <w:sz w:val="24"/>
          <w:szCs w:val="24"/>
        </w:rPr>
      </w:pPr>
      <w:r>
        <w:rPr>
          <w:rFonts w:cs="Calibri"/>
          <w:sz w:val="24"/>
          <w:szCs w:val="24"/>
        </w:rPr>
        <w:t xml:space="preserve">18 UP (11K/7M) osoby z niepełnosprawnościami </w:t>
      </w:r>
    </w:p>
    <w:p w14:paraId="735995C9" w14:textId="77777777" w:rsidR="00187CB1" w:rsidRDefault="00187CB1" w:rsidP="00187CB1">
      <w:pPr>
        <w:spacing w:after="0" w:line="240" w:lineRule="auto"/>
        <w:jc w:val="both"/>
        <w:rPr>
          <w:rFonts w:cs="Calibri"/>
          <w:sz w:val="24"/>
          <w:szCs w:val="24"/>
        </w:rPr>
      </w:pPr>
    </w:p>
    <w:p w14:paraId="4ED441DF" w14:textId="25D562C7" w:rsidR="00187CB1" w:rsidRPr="003559C6" w:rsidRDefault="00187CB1" w:rsidP="003559C6">
      <w:pPr>
        <w:pStyle w:val="Akapitzlist"/>
        <w:numPr>
          <w:ilvl w:val="0"/>
          <w:numId w:val="66"/>
        </w:numPr>
        <w:spacing w:after="0" w:line="240" w:lineRule="auto"/>
        <w:ind w:left="709" w:hanging="709"/>
        <w:rPr>
          <w:rFonts w:cs="Calibri"/>
          <w:sz w:val="24"/>
          <w:szCs w:val="24"/>
        </w:rPr>
      </w:pPr>
      <w:r w:rsidRPr="003559C6">
        <w:rPr>
          <w:rFonts w:cs="Calibri"/>
          <w:sz w:val="24"/>
          <w:szCs w:val="24"/>
        </w:rPr>
        <w:t>Wszyscy Uczestnicy należeć będą do min. 1 z grup:</w:t>
      </w:r>
    </w:p>
    <w:p w14:paraId="6303271B" w14:textId="0B88CB2D" w:rsidR="00B054CA" w:rsidRPr="00B054CA" w:rsidRDefault="00187CB1" w:rsidP="00B054CA">
      <w:pPr>
        <w:pStyle w:val="Akapitzlist"/>
        <w:numPr>
          <w:ilvl w:val="0"/>
          <w:numId w:val="69"/>
        </w:numPr>
        <w:autoSpaceDN w:val="0"/>
        <w:spacing w:after="0" w:line="240" w:lineRule="auto"/>
        <w:jc w:val="both"/>
        <w:rPr>
          <w:rFonts w:cs="Calibri"/>
          <w:sz w:val="24"/>
          <w:szCs w:val="24"/>
        </w:rPr>
      </w:pPr>
      <w:r w:rsidRPr="00B054CA">
        <w:rPr>
          <w:rFonts w:cs="Calibri"/>
          <w:sz w:val="24"/>
          <w:szCs w:val="24"/>
        </w:rPr>
        <w:t xml:space="preserve">OSOBY </w:t>
      </w:r>
      <w:r w:rsidR="00B054CA" w:rsidRPr="00B054CA">
        <w:rPr>
          <w:rFonts w:cs="Calibri"/>
          <w:sz w:val="24"/>
          <w:szCs w:val="24"/>
        </w:rPr>
        <w:t>KORZYSTAJĄCE Z</w:t>
      </w:r>
      <w:r w:rsidRPr="00B054CA">
        <w:rPr>
          <w:rFonts w:cs="Calibri"/>
          <w:sz w:val="24"/>
          <w:szCs w:val="24"/>
        </w:rPr>
        <w:t xml:space="preserve"> POMOCY SPOŁECZNEJ</w:t>
      </w:r>
    </w:p>
    <w:p w14:paraId="6F7C0817" w14:textId="1DB77039" w:rsidR="00187CB1" w:rsidRPr="00B054CA" w:rsidRDefault="00187CB1" w:rsidP="00B054CA">
      <w:pPr>
        <w:pStyle w:val="Akapitzlist"/>
        <w:numPr>
          <w:ilvl w:val="0"/>
          <w:numId w:val="69"/>
        </w:numPr>
        <w:autoSpaceDN w:val="0"/>
        <w:spacing w:after="0" w:line="240" w:lineRule="auto"/>
        <w:jc w:val="both"/>
        <w:rPr>
          <w:rFonts w:cs="Calibri"/>
          <w:sz w:val="24"/>
          <w:szCs w:val="24"/>
        </w:rPr>
      </w:pPr>
      <w:r w:rsidRPr="00B054CA">
        <w:rPr>
          <w:rFonts w:cs="Calibri"/>
          <w:sz w:val="24"/>
          <w:szCs w:val="24"/>
        </w:rPr>
        <w:t xml:space="preserve">OSOBY, O KTÓRYCH MOWA W ART.1 UST.2 O ZATRUDNIENIU SOCJALNYM, tj. osoby </w:t>
      </w:r>
      <w:r w:rsidR="003559C6" w:rsidRPr="00B054CA">
        <w:rPr>
          <w:rFonts w:cs="Calibri"/>
          <w:sz w:val="24"/>
          <w:szCs w:val="24"/>
        </w:rPr>
        <w:t xml:space="preserve">          </w:t>
      </w:r>
      <w:r w:rsidRPr="00B054CA">
        <w:rPr>
          <w:rFonts w:cs="Calibri"/>
          <w:sz w:val="24"/>
          <w:szCs w:val="24"/>
        </w:rPr>
        <w:t xml:space="preserve">podlegające wykluczeniu społ., które ze względu na swoją </w:t>
      </w:r>
      <w:proofErr w:type="spellStart"/>
      <w:r w:rsidRPr="00B054CA">
        <w:rPr>
          <w:rFonts w:cs="Calibri"/>
          <w:sz w:val="24"/>
          <w:szCs w:val="24"/>
        </w:rPr>
        <w:t>syt</w:t>
      </w:r>
      <w:proofErr w:type="spellEnd"/>
      <w:r w:rsidRPr="00B054CA">
        <w:rPr>
          <w:rFonts w:cs="Calibri"/>
          <w:sz w:val="24"/>
          <w:szCs w:val="24"/>
        </w:rPr>
        <w:t xml:space="preserve">. życiową nie są w stanie własnym staraniem zaspokoić swoich podstawowych potrzeb życiowych i znajdują się w </w:t>
      </w:r>
      <w:proofErr w:type="spellStart"/>
      <w:r w:rsidRPr="00B054CA">
        <w:rPr>
          <w:rFonts w:cs="Calibri"/>
          <w:sz w:val="24"/>
          <w:szCs w:val="24"/>
        </w:rPr>
        <w:t>syt</w:t>
      </w:r>
      <w:proofErr w:type="spellEnd"/>
      <w:r w:rsidRPr="00B054CA">
        <w:rPr>
          <w:rFonts w:cs="Calibri"/>
          <w:sz w:val="24"/>
          <w:szCs w:val="24"/>
        </w:rPr>
        <w:t xml:space="preserve">. uniemożliwiającej/ograniczającej uczestnictwo w życiu zawodowym, społ. </w:t>
      </w:r>
      <w:r w:rsidR="00B054CA">
        <w:rPr>
          <w:rFonts w:cs="Calibri"/>
          <w:sz w:val="24"/>
          <w:szCs w:val="24"/>
        </w:rPr>
        <w:br/>
      </w:r>
      <w:r w:rsidRPr="00B054CA">
        <w:rPr>
          <w:rFonts w:cs="Calibri"/>
          <w:sz w:val="24"/>
          <w:szCs w:val="24"/>
        </w:rPr>
        <w:t xml:space="preserve">i rodzinnym. Należą do nich m.in. długotrwale bezrobotni [DBB], osoby </w:t>
      </w:r>
      <w:r w:rsidR="00B054CA">
        <w:rPr>
          <w:rFonts w:cs="Calibri"/>
          <w:sz w:val="24"/>
          <w:szCs w:val="24"/>
        </w:rPr>
        <w:br/>
      </w:r>
      <w:r w:rsidRPr="00B054CA">
        <w:rPr>
          <w:rFonts w:cs="Calibri"/>
          <w:sz w:val="24"/>
          <w:szCs w:val="24"/>
        </w:rPr>
        <w:t xml:space="preserve">z niepełnosprawnościami, uchodźcy realizujący indywidualny program reintegracji. Ubóstwo i wykluczenie społ. są ściśle powiązane z rynkiem pracy. </w:t>
      </w:r>
    </w:p>
    <w:p w14:paraId="17D49995" w14:textId="77777777" w:rsidR="00B054CA" w:rsidRDefault="00187CB1" w:rsidP="00B054CA">
      <w:pPr>
        <w:pStyle w:val="Akapitzlist"/>
        <w:numPr>
          <w:ilvl w:val="0"/>
          <w:numId w:val="68"/>
        </w:numPr>
        <w:autoSpaceDN w:val="0"/>
        <w:spacing w:after="0" w:line="240" w:lineRule="auto"/>
        <w:jc w:val="both"/>
        <w:rPr>
          <w:rFonts w:cs="Calibri"/>
          <w:sz w:val="24"/>
          <w:szCs w:val="24"/>
        </w:rPr>
      </w:pPr>
      <w:r w:rsidRPr="00B054CA">
        <w:rPr>
          <w:rFonts w:cs="Calibri"/>
          <w:sz w:val="24"/>
          <w:szCs w:val="24"/>
        </w:rPr>
        <w:t xml:space="preserve">OSOBY Z NIEPEŁNOSPRAWNOŚCIAMI </w:t>
      </w:r>
    </w:p>
    <w:p w14:paraId="34FB5BE0" w14:textId="411D3059" w:rsidR="003559C6" w:rsidRPr="00B054CA" w:rsidRDefault="00187CB1" w:rsidP="00B054CA">
      <w:pPr>
        <w:pStyle w:val="Akapitzlist"/>
        <w:numPr>
          <w:ilvl w:val="0"/>
          <w:numId w:val="68"/>
        </w:numPr>
        <w:autoSpaceDN w:val="0"/>
        <w:spacing w:after="0" w:line="240" w:lineRule="auto"/>
        <w:jc w:val="both"/>
        <w:rPr>
          <w:rFonts w:cs="Calibri"/>
          <w:sz w:val="24"/>
          <w:szCs w:val="24"/>
        </w:rPr>
      </w:pPr>
      <w:r w:rsidRPr="00B054CA">
        <w:rPr>
          <w:rFonts w:cs="Calibri"/>
          <w:sz w:val="24"/>
          <w:szCs w:val="24"/>
        </w:rPr>
        <w:t xml:space="preserve">POZOSTAŁE OSOBY ZAGROŻONE UBÓSTWEM LUB WYKLUCZENIEM SPOŁ., w tym m.in.: *członkowie gosp. domowych sprawujących opiekę nad osobą potrzebującą wsparcia w codziennym funkcjonowaniu - z uwagi na starzenie się społeczeństwa, wzrasta zapotrzebowanie na opiekę. </w:t>
      </w:r>
    </w:p>
    <w:p w14:paraId="1630BCF5" w14:textId="08415020" w:rsidR="00187CB1" w:rsidRPr="00B054CA" w:rsidRDefault="00187CB1" w:rsidP="00B054CA">
      <w:pPr>
        <w:pStyle w:val="Akapitzlist"/>
        <w:numPr>
          <w:ilvl w:val="0"/>
          <w:numId w:val="68"/>
        </w:numPr>
        <w:autoSpaceDN w:val="0"/>
        <w:spacing w:after="0" w:line="240" w:lineRule="auto"/>
        <w:jc w:val="both"/>
        <w:rPr>
          <w:rFonts w:cs="Calibri"/>
          <w:sz w:val="24"/>
          <w:szCs w:val="24"/>
        </w:rPr>
      </w:pPr>
      <w:r w:rsidRPr="00B054CA">
        <w:rPr>
          <w:rFonts w:cs="Calibri"/>
          <w:sz w:val="24"/>
          <w:szCs w:val="24"/>
        </w:rPr>
        <w:t xml:space="preserve">WYKLUCZONE </w:t>
      </w:r>
      <w:r w:rsidR="00FF2596" w:rsidRPr="00B054CA">
        <w:rPr>
          <w:rFonts w:cs="Calibri"/>
          <w:sz w:val="24"/>
          <w:szCs w:val="24"/>
        </w:rPr>
        <w:t>KOMUNIKACYJNIE –</w:t>
      </w:r>
      <w:r w:rsidRPr="00B054CA">
        <w:rPr>
          <w:rFonts w:cs="Calibri"/>
          <w:sz w:val="24"/>
          <w:szCs w:val="24"/>
        </w:rPr>
        <w:t xml:space="preserve"> 3 gminy z terenu POWIATÓW należą do gmin </w:t>
      </w:r>
      <w:r w:rsidR="00B054CA">
        <w:rPr>
          <w:rFonts w:cs="Calibri"/>
          <w:sz w:val="24"/>
          <w:szCs w:val="24"/>
        </w:rPr>
        <w:br/>
      </w:r>
      <w:r w:rsidRPr="00B054CA">
        <w:rPr>
          <w:rFonts w:cs="Calibri"/>
          <w:sz w:val="24"/>
          <w:szCs w:val="24"/>
        </w:rPr>
        <w:t xml:space="preserve">z najniższą dostępnością </w:t>
      </w:r>
      <w:bookmarkEnd w:id="1"/>
      <w:r w:rsidR="00FF2596" w:rsidRPr="00B054CA">
        <w:rPr>
          <w:rFonts w:cs="Calibri"/>
          <w:sz w:val="24"/>
          <w:szCs w:val="24"/>
        </w:rPr>
        <w:t>komunikacyjną.</w:t>
      </w:r>
    </w:p>
    <w:p w14:paraId="39958DF9" w14:textId="77777777" w:rsidR="00B054CA" w:rsidRPr="003559C6" w:rsidRDefault="00B054CA" w:rsidP="00B054CA">
      <w:pPr>
        <w:autoSpaceDN w:val="0"/>
        <w:spacing w:after="0" w:line="240" w:lineRule="auto"/>
        <w:jc w:val="both"/>
        <w:rPr>
          <w:rFonts w:cs="Calibri"/>
          <w:sz w:val="24"/>
          <w:szCs w:val="24"/>
        </w:rPr>
      </w:pPr>
    </w:p>
    <w:p w14:paraId="2B357056" w14:textId="77777777" w:rsidR="00B054CA" w:rsidRDefault="003559C6" w:rsidP="00B054CA">
      <w:pPr>
        <w:spacing w:after="0" w:line="240" w:lineRule="auto"/>
        <w:jc w:val="both"/>
        <w:rPr>
          <w:rFonts w:cs="Calibri"/>
          <w:sz w:val="24"/>
          <w:szCs w:val="24"/>
        </w:rPr>
      </w:pPr>
      <w:r>
        <w:rPr>
          <w:rFonts w:cs="Calibri"/>
          <w:sz w:val="24"/>
          <w:szCs w:val="24"/>
        </w:rPr>
        <w:t xml:space="preserve">- </w:t>
      </w:r>
      <w:r w:rsidR="00187CB1">
        <w:rPr>
          <w:rFonts w:cs="Calibri"/>
          <w:sz w:val="24"/>
          <w:szCs w:val="24"/>
        </w:rPr>
        <w:t>Wsparcie oferowane w ramach projektu jest bezpłatne.</w:t>
      </w:r>
    </w:p>
    <w:p w14:paraId="006AB57E" w14:textId="5461137C" w:rsidR="00187CB1" w:rsidRDefault="003559C6" w:rsidP="00B054CA">
      <w:pPr>
        <w:spacing w:after="0" w:line="240" w:lineRule="auto"/>
        <w:jc w:val="both"/>
        <w:rPr>
          <w:rFonts w:cs="Calibri"/>
          <w:sz w:val="24"/>
          <w:szCs w:val="24"/>
        </w:rPr>
      </w:pPr>
      <w:r>
        <w:rPr>
          <w:rFonts w:cs="Calibri"/>
          <w:sz w:val="24"/>
          <w:szCs w:val="24"/>
        </w:rPr>
        <w:t xml:space="preserve">- </w:t>
      </w:r>
      <w:r w:rsidR="00187CB1">
        <w:rPr>
          <w:rFonts w:cs="Calibri"/>
          <w:sz w:val="24"/>
          <w:szCs w:val="24"/>
        </w:rPr>
        <w:t xml:space="preserve">Dla potrzeb realizacji projektu używane w niniejszym Regulaminie określenia przyjmują następujące brzmienie: </w:t>
      </w:r>
    </w:p>
    <w:p w14:paraId="18C157E6" w14:textId="0A021445" w:rsidR="00187CB1" w:rsidRDefault="00187CB1" w:rsidP="00B054CA">
      <w:pPr>
        <w:pStyle w:val="Akapitzlist"/>
        <w:numPr>
          <w:ilvl w:val="0"/>
          <w:numId w:val="71"/>
        </w:numPr>
        <w:autoSpaceDN w:val="0"/>
        <w:spacing w:after="0" w:line="240" w:lineRule="auto"/>
        <w:jc w:val="both"/>
      </w:pPr>
      <w:r w:rsidRPr="00B054CA">
        <w:rPr>
          <w:rFonts w:cs="Calibri"/>
          <w:b/>
          <w:sz w:val="24"/>
          <w:szCs w:val="24"/>
        </w:rPr>
        <w:t xml:space="preserve">Projekt </w:t>
      </w:r>
      <w:r w:rsidRPr="00B054CA">
        <w:rPr>
          <w:rFonts w:cs="Calibri"/>
          <w:sz w:val="24"/>
          <w:szCs w:val="24"/>
        </w:rPr>
        <w:t xml:space="preserve">- projekt "Teraz </w:t>
      </w:r>
      <w:r w:rsidR="00FF2596" w:rsidRPr="00B054CA">
        <w:rPr>
          <w:rFonts w:cs="Calibri"/>
          <w:sz w:val="24"/>
          <w:szCs w:val="24"/>
        </w:rPr>
        <w:t>zmiana!</w:t>
      </w:r>
      <w:r w:rsidRPr="00B054CA">
        <w:rPr>
          <w:rFonts w:cs="Calibri"/>
          <w:sz w:val="24"/>
          <w:szCs w:val="24"/>
        </w:rPr>
        <w:t>”</w:t>
      </w:r>
    </w:p>
    <w:p w14:paraId="4C55E414" w14:textId="77777777" w:rsidR="00187CB1" w:rsidRDefault="00187CB1" w:rsidP="00B054CA">
      <w:pPr>
        <w:pStyle w:val="Akapitzlist"/>
        <w:numPr>
          <w:ilvl w:val="0"/>
          <w:numId w:val="71"/>
        </w:numPr>
        <w:autoSpaceDN w:val="0"/>
        <w:spacing w:after="0" w:line="240" w:lineRule="auto"/>
        <w:jc w:val="both"/>
      </w:pPr>
      <w:r w:rsidRPr="00B054CA">
        <w:rPr>
          <w:rFonts w:cs="Calibri"/>
          <w:b/>
          <w:sz w:val="24"/>
          <w:szCs w:val="24"/>
        </w:rPr>
        <w:t xml:space="preserve">Numer projektu </w:t>
      </w:r>
      <w:r w:rsidRPr="00B054CA">
        <w:rPr>
          <w:rFonts w:cs="Calibri"/>
          <w:sz w:val="24"/>
          <w:szCs w:val="24"/>
        </w:rPr>
        <w:t>– FESL.07.02-IZ.01-0645/23</w:t>
      </w:r>
    </w:p>
    <w:p w14:paraId="161BAA39" w14:textId="77777777" w:rsidR="00187CB1" w:rsidRDefault="00187CB1" w:rsidP="00B054CA">
      <w:pPr>
        <w:pStyle w:val="Akapitzlist"/>
        <w:numPr>
          <w:ilvl w:val="0"/>
          <w:numId w:val="71"/>
        </w:numPr>
        <w:autoSpaceDN w:val="0"/>
        <w:spacing w:after="0" w:line="240" w:lineRule="auto"/>
        <w:jc w:val="both"/>
      </w:pPr>
      <w:r w:rsidRPr="00B054CA">
        <w:rPr>
          <w:rFonts w:cs="Calibri"/>
          <w:b/>
          <w:sz w:val="24"/>
          <w:szCs w:val="24"/>
        </w:rPr>
        <w:t>Beneficjent</w:t>
      </w:r>
      <w:r w:rsidRPr="00B054CA">
        <w:rPr>
          <w:rFonts w:cs="Calibri"/>
          <w:sz w:val="24"/>
          <w:szCs w:val="24"/>
        </w:rPr>
        <w:t xml:space="preserve"> – Biuro SULTUM Sylwia Brzechwa</w:t>
      </w:r>
    </w:p>
    <w:p w14:paraId="3E5E0B7F" w14:textId="77777777" w:rsidR="00187CB1" w:rsidRDefault="00187CB1" w:rsidP="00B054CA">
      <w:pPr>
        <w:numPr>
          <w:ilvl w:val="0"/>
          <w:numId w:val="71"/>
        </w:numPr>
        <w:autoSpaceDN w:val="0"/>
        <w:spacing w:after="0" w:line="240" w:lineRule="auto"/>
        <w:contextualSpacing/>
        <w:jc w:val="both"/>
      </w:pPr>
      <w:r>
        <w:rPr>
          <w:rFonts w:cs="Calibri"/>
          <w:b/>
          <w:sz w:val="24"/>
          <w:szCs w:val="24"/>
        </w:rPr>
        <w:t xml:space="preserve">Partner </w:t>
      </w:r>
      <w:r>
        <w:rPr>
          <w:rFonts w:cs="Calibri"/>
          <w:sz w:val="24"/>
          <w:szCs w:val="24"/>
        </w:rPr>
        <w:t>– FUNDACJA RP SURSUM CORDA</w:t>
      </w:r>
    </w:p>
    <w:p w14:paraId="38EBE938" w14:textId="15B6D667" w:rsidR="00187CB1" w:rsidRDefault="00187CB1" w:rsidP="00B054CA">
      <w:pPr>
        <w:numPr>
          <w:ilvl w:val="0"/>
          <w:numId w:val="71"/>
        </w:numPr>
        <w:autoSpaceDN w:val="0"/>
        <w:spacing w:after="0" w:line="240" w:lineRule="auto"/>
        <w:contextualSpacing/>
        <w:jc w:val="both"/>
      </w:pPr>
      <w:r>
        <w:rPr>
          <w:rFonts w:cs="Calibri"/>
          <w:b/>
          <w:sz w:val="24"/>
          <w:szCs w:val="24"/>
        </w:rPr>
        <w:t>Kandydat/ka</w:t>
      </w:r>
      <w:r>
        <w:rPr>
          <w:rFonts w:cs="Calibri"/>
          <w:sz w:val="24"/>
          <w:szCs w:val="24"/>
        </w:rPr>
        <w:t xml:space="preserve"> - osoba, która złożyła dokumenty rekrutacyjne do udziału w Projekcie </w:t>
      </w:r>
      <w:r w:rsidR="00B054CA">
        <w:rPr>
          <w:rFonts w:cs="Calibri"/>
          <w:sz w:val="24"/>
          <w:szCs w:val="24"/>
        </w:rPr>
        <w:br/>
      </w:r>
      <w:r>
        <w:rPr>
          <w:rFonts w:cs="Calibri"/>
          <w:sz w:val="24"/>
          <w:szCs w:val="24"/>
        </w:rPr>
        <w:t>w okresie rekrutacji.</w:t>
      </w:r>
    </w:p>
    <w:p w14:paraId="4D5EDA44" w14:textId="77777777" w:rsidR="00187CB1" w:rsidRDefault="00187CB1" w:rsidP="00B054CA">
      <w:pPr>
        <w:numPr>
          <w:ilvl w:val="0"/>
          <w:numId w:val="71"/>
        </w:numPr>
        <w:autoSpaceDN w:val="0"/>
        <w:spacing w:after="0" w:line="240" w:lineRule="auto"/>
        <w:contextualSpacing/>
        <w:jc w:val="both"/>
      </w:pPr>
      <w:r>
        <w:rPr>
          <w:rFonts w:cs="Calibri"/>
          <w:b/>
          <w:sz w:val="24"/>
          <w:szCs w:val="24"/>
        </w:rPr>
        <w:t>Uczestnik/-czka</w:t>
      </w:r>
      <w:r>
        <w:rPr>
          <w:rFonts w:cs="Calibri"/>
          <w:sz w:val="24"/>
          <w:szCs w:val="24"/>
        </w:rPr>
        <w:t xml:space="preserve"> - osoba, która skorzystała ze wsparcia w ramach Projektu (zwana dalej UP).</w:t>
      </w:r>
    </w:p>
    <w:p w14:paraId="4AE84323" w14:textId="77777777" w:rsidR="00187CB1" w:rsidRDefault="00187CB1" w:rsidP="00B054CA">
      <w:pPr>
        <w:numPr>
          <w:ilvl w:val="0"/>
          <w:numId w:val="71"/>
        </w:numPr>
        <w:autoSpaceDN w:val="0"/>
        <w:spacing w:after="0" w:line="240" w:lineRule="auto"/>
        <w:contextualSpacing/>
        <w:jc w:val="both"/>
      </w:pPr>
      <w:r>
        <w:rPr>
          <w:rFonts w:cs="Calibri"/>
          <w:b/>
          <w:sz w:val="24"/>
          <w:szCs w:val="24"/>
        </w:rPr>
        <w:t>FE PŻ</w:t>
      </w:r>
      <w:r>
        <w:rPr>
          <w:rFonts w:cs="Calibri"/>
          <w:sz w:val="24"/>
          <w:szCs w:val="24"/>
        </w:rPr>
        <w:t xml:space="preserve"> – Program Fundusze Europejskie na Pomoc Żywnościową (zwany dalej FE PŻ).</w:t>
      </w:r>
    </w:p>
    <w:p w14:paraId="4B6466C9" w14:textId="77777777" w:rsidR="00187CB1" w:rsidRDefault="00187CB1" w:rsidP="00B054CA">
      <w:pPr>
        <w:numPr>
          <w:ilvl w:val="0"/>
          <w:numId w:val="71"/>
        </w:numPr>
        <w:autoSpaceDN w:val="0"/>
        <w:spacing w:after="0" w:line="240" w:lineRule="auto"/>
        <w:contextualSpacing/>
        <w:jc w:val="both"/>
      </w:pPr>
      <w:r>
        <w:rPr>
          <w:rFonts w:cs="Calibri"/>
          <w:b/>
          <w:sz w:val="24"/>
          <w:szCs w:val="24"/>
        </w:rPr>
        <w:t>Osoby bierne zawodowo</w:t>
      </w:r>
      <w:r>
        <w:rPr>
          <w:rFonts w:cs="Calibri"/>
          <w:sz w:val="24"/>
          <w:szCs w:val="24"/>
        </w:rPr>
        <w:t xml:space="preserve"> – osoby, które w danej chwili nie tworzą zasobów siły roboczej (tzn. nie pracują i nie są bezrobotne). Studenci studiów stacjonarnych są uznawani za osoby bierne zawodowo. Osoby będące na urlopie wychowawczym (rozumianym jako nieobecność w pracy, spowodowana opieką nad dzieckiem </w:t>
      </w:r>
      <w:r>
        <w:rPr>
          <w:rFonts w:cs="Calibri"/>
          <w:sz w:val="24"/>
          <w:szCs w:val="24"/>
        </w:rPr>
        <w:br/>
        <w:t xml:space="preserve">w okresie, który nie mieści się w ramach urlopu macierzyńskiego lub urlopu rodzicielskiego), są uznawane za bierne zawodowo, chyba że są zarejestrowane już </w:t>
      </w:r>
      <w:r>
        <w:rPr>
          <w:rFonts w:cs="Calibri"/>
          <w:sz w:val="24"/>
          <w:szCs w:val="24"/>
        </w:rPr>
        <w:lastRenderedPageBreak/>
        <w:t xml:space="preserve">jako bezrobotne (wówczas status bezrobotnego ma pierwszeństwo). Osoby prowadzące działalność na własny rachunek (w tym członek rodziny bezpłatnie pomagający osobie prowadzącej działalność) nie są uznawane za bierne zawodowo. </w:t>
      </w:r>
    </w:p>
    <w:p w14:paraId="65C81B63" w14:textId="77777777" w:rsidR="00187CB1" w:rsidRDefault="00187CB1" w:rsidP="00B054CA">
      <w:pPr>
        <w:numPr>
          <w:ilvl w:val="0"/>
          <w:numId w:val="5"/>
        </w:numPr>
        <w:autoSpaceDN w:val="0"/>
        <w:spacing w:after="0" w:line="240" w:lineRule="auto"/>
        <w:contextualSpacing/>
        <w:jc w:val="both"/>
      </w:pPr>
      <w:r>
        <w:rPr>
          <w:rFonts w:cs="Calibri"/>
          <w:b/>
          <w:sz w:val="24"/>
          <w:szCs w:val="24"/>
        </w:rPr>
        <w:t>Osoby zagrożone ubóstwem lub wykluczeniem społecznym</w:t>
      </w:r>
      <w:r>
        <w:rPr>
          <w:rFonts w:cs="Calibri"/>
          <w:sz w:val="24"/>
          <w:szCs w:val="24"/>
        </w:rPr>
        <w:t>:</w:t>
      </w:r>
    </w:p>
    <w:p w14:paraId="48CF9429" w14:textId="57B6F80E" w:rsidR="00187CB1" w:rsidRDefault="00187CB1" w:rsidP="00187CB1">
      <w:pPr>
        <w:pStyle w:val="Akapitzlist"/>
        <w:widowControl w:val="0"/>
        <w:numPr>
          <w:ilvl w:val="0"/>
          <w:numId w:val="10"/>
        </w:numPr>
        <w:tabs>
          <w:tab w:val="left" w:pos="820"/>
        </w:tabs>
        <w:autoSpaceDE w:val="0"/>
        <w:autoSpaceDN w:val="0"/>
        <w:spacing w:before="119" w:after="0" w:line="240" w:lineRule="auto"/>
        <w:ind w:left="1208" w:right="119" w:hanging="357"/>
        <w:jc w:val="both"/>
      </w:pPr>
      <w:r>
        <w:rPr>
          <w:rFonts w:cs="Calibri"/>
          <w:sz w:val="24"/>
          <w:szCs w:val="24"/>
          <w:lang w:eastAsia="pl-PL"/>
        </w:rPr>
        <w:t xml:space="preserve">osoby lub członkowie rodzin korzystający ze świadczeń z pomocy społecznej zgodnie z ustawą z dnia 12 marca 2004 r. o pomocy społecznej lub kwalifikującą się do objęcia wsparciem pomocy społecznej, tj. spełniającą co najmniej jedną </w:t>
      </w:r>
      <w:r w:rsidR="00B054CA">
        <w:rPr>
          <w:rFonts w:cs="Calibri"/>
          <w:sz w:val="24"/>
          <w:szCs w:val="24"/>
          <w:lang w:eastAsia="pl-PL"/>
        </w:rPr>
        <w:br/>
      </w:r>
      <w:r>
        <w:rPr>
          <w:rFonts w:cs="Calibri"/>
          <w:sz w:val="24"/>
          <w:szCs w:val="24"/>
          <w:lang w:eastAsia="pl-PL"/>
        </w:rPr>
        <w:t>z przesłanek określonych w art. 7 ustawy z dnia 12 marca 2004 r. o pomocy społecznej</w:t>
      </w:r>
      <w:r>
        <w:rPr>
          <w:rFonts w:cs="Calibri"/>
          <w:sz w:val="24"/>
          <w:szCs w:val="24"/>
          <w:vertAlign w:val="superscript"/>
          <w:lang w:eastAsia="pl-PL"/>
        </w:rPr>
        <w:footnoteReference w:id="1"/>
      </w:r>
      <w:r>
        <w:rPr>
          <w:rFonts w:cs="Calibri"/>
          <w:sz w:val="24"/>
          <w:szCs w:val="24"/>
          <w:lang w:eastAsia="pl-PL"/>
        </w:rPr>
        <w:t>;</w:t>
      </w:r>
    </w:p>
    <w:p w14:paraId="5E73B1A6" w14:textId="224BF9B2" w:rsidR="00187CB1" w:rsidRDefault="00187CB1" w:rsidP="00187CB1">
      <w:pPr>
        <w:pStyle w:val="Akapitzlist"/>
        <w:widowControl w:val="0"/>
        <w:numPr>
          <w:ilvl w:val="0"/>
          <w:numId w:val="9"/>
        </w:numPr>
        <w:tabs>
          <w:tab w:val="left" w:pos="820"/>
        </w:tabs>
        <w:autoSpaceDE w:val="0"/>
        <w:autoSpaceDN w:val="0"/>
        <w:spacing w:before="119" w:after="0" w:line="240" w:lineRule="auto"/>
        <w:ind w:left="1208" w:right="119" w:hanging="357"/>
        <w:jc w:val="both"/>
      </w:pPr>
      <w:r>
        <w:rPr>
          <w:rFonts w:eastAsia="Times New Roman" w:cs="Calibri"/>
          <w:sz w:val="24"/>
          <w:szCs w:val="24"/>
        </w:rPr>
        <w:t xml:space="preserve">osoby przebywające w pieczy zastępczej lub opuszczające pieczę zastępczą oraz członkowie rodzin przeżywający trudności w pełnieniu funkcji opiekuńczo-wychowawczych, o których mowa w ustawie z dnia 9 czerwca 2011 r. </w:t>
      </w:r>
      <w:r w:rsidR="00B054CA">
        <w:rPr>
          <w:rFonts w:eastAsia="Times New Roman" w:cs="Calibri"/>
          <w:sz w:val="24"/>
          <w:szCs w:val="24"/>
        </w:rPr>
        <w:br/>
      </w:r>
      <w:r>
        <w:rPr>
          <w:rFonts w:eastAsia="Times New Roman" w:cs="Calibri"/>
          <w:sz w:val="24"/>
          <w:szCs w:val="24"/>
        </w:rPr>
        <w:t>o wspieraniu rodziny i systemie pieczy zastępczej;</w:t>
      </w:r>
    </w:p>
    <w:p w14:paraId="17731575" w14:textId="21571B7C" w:rsidR="00187CB1" w:rsidRDefault="00187CB1" w:rsidP="00187CB1">
      <w:pPr>
        <w:pStyle w:val="Akapitzlist"/>
        <w:widowControl w:val="0"/>
        <w:numPr>
          <w:ilvl w:val="0"/>
          <w:numId w:val="9"/>
        </w:numPr>
        <w:tabs>
          <w:tab w:val="left" w:pos="820"/>
        </w:tabs>
        <w:autoSpaceDE w:val="0"/>
        <w:autoSpaceDN w:val="0"/>
        <w:spacing w:before="119" w:after="0" w:line="240" w:lineRule="auto"/>
        <w:ind w:left="1208" w:right="119" w:hanging="357"/>
        <w:jc w:val="both"/>
      </w:pPr>
      <w:r>
        <w:rPr>
          <w:rFonts w:eastAsia="Times New Roman" w:cs="Calibri"/>
          <w:sz w:val="24"/>
          <w:szCs w:val="24"/>
        </w:rPr>
        <w:t xml:space="preserve">osoby przebywające w młodzieżowym ośrodku wychowawczym, młodzieżowym ośrodku socjoterapii, o których mowa w ustawie z dnia 7 września 1991 r. </w:t>
      </w:r>
      <w:r w:rsidR="00B054CA">
        <w:rPr>
          <w:rFonts w:eastAsia="Times New Roman" w:cs="Calibri"/>
          <w:sz w:val="24"/>
          <w:szCs w:val="24"/>
        </w:rPr>
        <w:br/>
      </w:r>
      <w:r>
        <w:rPr>
          <w:rFonts w:eastAsia="Times New Roman" w:cs="Calibri"/>
          <w:sz w:val="24"/>
          <w:szCs w:val="24"/>
        </w:rPr>
        <w:t xml:space="preserve">o systemie oświaty (Dz. U. z 2004 r. nr 256, poz. 2572 z </w:t>
      </w:r>
      <w:proofErr w:type="spellStart"/>
      <w:r>
        <w:rPr>
          <w:rFonts w:eastAsia="Times New Roman" w:cs="Calibri"/>
          <w:sz w:val="24"/>
          <w:szCs w:val="24"/>
        </w:rPr>
        <w:t>późn</w:t>
      </w:r>
      <w:proofErr w:type="spellEnd"/>
      <w:r>
        <w:rPr>
          <w:rFonts w:eastAsia="Times New Roman" w:cs="Calibri"/>
          <w:sz w:val="24"/>
          <w:szCs w:val="24"/>
        </w:rPr>
        <w:t>. zm.);</w:t>
      </w:r>
    </w:p>
    <w:p w14:paraId="350AEF6A" w14:textId="49362C18" w:rsidR="00187CB1" w:rsidRDefault="00187CB1" w:rsidP="00187CB1">
      <w:pPr>
        <w:pStyle w:val="Akapitzlist"/>
        <w:widowControl w:val="0"/>
        <w:numPr>
          <w:ilvl w:val="0"/>
          <w:numId w:val="9"/>
        </w:numPr>
        <w:tabs>
          <w:tab w:val="left" w:pos="820"/>
        </w:tabs>
        <w:autoSpaceDE w:val="0"/>
        <w:autoSpaceDN w:val="0"/>
        <w:spacing w:before="119" w:after="0" w:line="240" w:lineRule="auto"/>
        <w:ind w:left="1208" w:right="119" w:hanging="357"/>
        <w:jc w:val="both"/>
      </w:pPr>
      <w:r>
        <w:rPr>
          <w:rFonts w:cs="Calibri"/>
          <w:sz w:val="24"/>
          <w:szCs w:val="24"/>
        </w:rPr>
        <w:t>osoby</w:t>
      </w:r>
      <w:r>
        <w:rPr>
          <w:rFonts w:cs="Calibri"/>
          <w:sz w:val="24"/>
          <w:szCs w:val="24"/>
          <w:lang w:eastAsia="pl-PL"/>
        </w:rPr>
        <w:t xml:space="preserve"> z niepełnosprawnością – osoba niepełnosprawna w rozumieniu ustawy </w:t>
      </w:r>
      <w:r w:rsidR="00B054CA">
        <w:rPr>
          <w:rFonts w:cs="Calibri"/>
          <w:sz w:val="24"/>
          <w:szCs w:val="24"/>
          <w:lang w:eastAsia="pl-PL"/>
        </w:rPr>
        <w:br/>
      </w:r>
      <w:r>
        <w:rPr>
          <w:rFonts w:cs="Calibri"/>
          <w:sz w:val="24"/>
          <w:szCs w:val="24"/>
          <w:lang w:eastAsia="pl-PL"/>
        </w:rPr>
        <w:t>z 27.08.</w:t>
      </w:r>
      <w:r w:rsidR="00FF2596">
        <w:rPr>
          <w:rFonts w:cs="Calibri"/>
          <w:sz w:val="24"/>
          <w:szCs w:val="24"/>
          <w:lang w:eastAsia="pl-PL"/>
        </w:rPr>
        <w:t>1997 r.</w:t>
      </w:r>
      <w:r>
        <w:rPr>
          <w:rFonts w:cs="Calibri"/>
          <w:sz w:val="24"/>
          <w:szCs w:val="24"/>
          <w:lang w:eastAsia="pl-PL"/>
        </w:rPr>
        <w:t xml:space="preserve"> o rehabilitacji zawodowej i społecznej oraz zatrudnianiu osób niepełnosprawnych (Dz.U. z 2011 r. Nr 127, poz. 721, z </w:t>
      </w:r>
      <w:proofErr w:type="spellStart"/>
      <w:r>
        <w:rPr>
          <w:rFonts w:cs="Calibri"/>
          <w:sz w:val="24"/>
          <w:szCs w:val="24"/>
          <w:lang w:eastAsia="pl-PL"/>
        </w:rPr>
        <w:t>późn</w:t>
      </w:r>
      <w:proofErr w:type="spellEnd"/>
      <w:r>
        <w:rPr>
          <w:rFonts w:cs="Calibri"/>
          <w:sz w:val="24"/>
          <w:szCs w:val="24"/>
          <w:lang w:eastAsia="pl-PL"/>
        </w:rPr>
        <w:t xml:space="preserve">. zm.), a także osoba z zaburzeniami psychicznymi, w </w:t>
      </w:r>
      <w:proofErr w:type="spellStart"/>
      <w:r>
        <w:rPr>
          <w:rFonts w:cs="Calibri"/>
          <w:sz w:val="24"/>
          <w:szCs w:val="24"/>
          <w:lang w:eastAsia="pl-PL"/>
        </w:rPr>
        <w:t>roz</w:t>
      </w:r>
      <w:proofErr w:type="spellEnd"/>
      <w:r>
        <w:rPr>
          <w:rFonts w:cs="Calibri"/>
          <w:sz w:val="24"/>
          <w:szCs w:val="24"/>
          <w:lang w:eastAsia="pl-PL"/>
        </w:rPr>
        <w:t xml:space="preserve">. ustawy z 19.08.1994 r. o ochronie zdrowia </w:t>
      </w:r>
      <w:r w:rsidR="00FF2596">
        <w:rPr>
          <w:rFonts w:cs="Calibri"/>
          <w:sz w:val="24"/>
          <w:szCs w:val="24"/>
          <w:lang w:eastAsia="pl-PL"/>
        </w:rPr>
        <w:t>psychicznego (</w:t>
      </w:r>
      <w:r>
        <w:rPr>
          <w:rFonts w:cs="Calibri"/>
          <w:sz w:val="24"/>
          <w:szCs w:val="24"/>
          <w:lang w:eastAsia="pl-PL"/>
        </w:rPr>
        <w:t xml:space="preserve">Dz.U. z 2011 r. Nr 231, poz. 1375, z </w:t>
      </w:r>
      <w:proofErr w:type="spellStart"/>
      <w:r>
        <w:rPr>
          <w:rFonts w:cs="Calibri"/>
          <w:sz w:val="24"/>
          <w:szCs w:val="24"/>
          <w:lang w:eastAsia="pl-PL"/>
        </w:rPr>
        <w:t>późń</w:t>
      </w:r>
      <w:proofErr w:type="spellEnd"/>
      <w:r>
        <w:rPr>
          <w:rFonts w:cs="Calibri"/>
          <w:sz w:val="24"/>
          <w:szCs w:val="24"/>
          <w:lang w:eastAsia="pl-PL"/>
        </w:rPr>
        <w:t>. zm.);</w:t>
      </w:r>
    </w:p>
    <w:p w14:paraId="7F8F7B0A" w14:textId="40D983CB" w:rsidR="00187CB1" w:rsidRDefault="00187CB1" w:rsidP="00187CB1">
      <w:pPr>
        <w:pStyle w:val="Akapitzlist"/>
        <w:widowControl w:val="0"/>
        <w:numPr>
          <w:ilvl w:val="0"/>
          <w:numId w:val="9"/>
        </w:numPr>
        <w:tabs>
          <w:tab w:val="left" w:pos="820"/>
        </w:tabs>
        <w:autoSpaceDE w:val="0"/>
        <w:autoSpaceDN w:val="0"/>
        <w:spacing w:before="119" w:after="0" w:line="240" w:lineRule="auto"/>
        <w:ind w:left="1208" w:right="119" w:hanging="357"/>
        <w:jc w:val="both"/>
      </w:pPr>
      <w:r>
        <w:rPr>
          <w:rFonts w:cs="Calibri"/>
          <w:sz w:val="24"/>
          <w:szCs w:val="24"/>
          <w:lang w:eastAsia="pl-PL"/>
        </w:rPr>
        <w:t xml:space="preserve">członkowie rodzin z dzieckiem z niepełnosprawnością, o ile co najmniej jeden </w:t>
      </w:r>
      <w:r w:rsidR="00B054CA">
        <w:rPr>
          <w:rFonts w:cs="Calibri"/>
          <w:sz w:val="24"/>
          <w:szCs w:val="24"/>
          <w:lang w:eastAsia="pl-PL"/>
        </w:rPr>
        <w:br/>
      </w:r>
      <w:r>
        <w:rPr>
          <w:rFonts w:cs="Calibri"/>
          <w:sz w:val="24"/>
          <w:szCs w:val="24"/>
          <w:lang w:eastAsia="pl-PL"/>
        </w:rPr>
        <w:t>z rodziców lub opiekunów nie pracuje ze względu na konieczność sprawowania opieki nad dzieckiem z niepełnosprawnością;</w:t>
      </w:r>
    </w:p>
    <w:p w14:paraId="3E701E0D" w14:textId="77777777" w:rsidR="00187CB1" w:rsidRDefault="00187CB1" w:rsidP="00187CB1">
      <w:pPr>
        <w:pStyle w:val="Akapitzlist"/>
        <w:widowControl w:val="0"/>
        <w:numPr>
          <w:ilvl w:val="0"/>
          <w:numId w:val="9"/>
        </w:numPr>
        <w:tabs>
          <w:tab w:val="left" w:pos="820"/>
        </w:tabs>
        <w:autoSpaceDE w:val="0"/>
        <w:autoSpaceDN w:val="0"/>
        <w:spacing w:before="119" w:after="0" w:line="240" w:lineRule="auto"/>
        <w:ind w:left="1208" w:right="119" w:hanging="357"/>
        <w:jc w:val="both"/>
      </w:pPr>
      <w:r>
        <w:rPr>
          <w:rFonts w:cs="Calibri"/>
          <w:sz w:val="24"/>
          <w:szCs w:val="24"/>
        </w:rPr>
        <w:t>osoby niesamodzielne</w:t>
      </w:r>
      <w:r>
        <w:rPr>
          <w:rFonts w:cs="Calibri"/>
          <w:sz w:val="24"/>
          <w:szCs w:val="24"/>
          <w:vertAlign w:val="superscript"/>
        </w:rPr>
        <w:t>8</w:t>
      </w:r>
      <w:r>
        <w:rPr>
          <w:rFonts w:cs="Calibri"/>
          <w:sz w:val="24"/>
          <w:szCs w:val="24"/>
        </w:rPr>
        <w:t>;</w:t>
      </w:r>
    </w:p>
    <w:p w14:paraId="6E3DB675" w14:textId="3E467514" w:rsidR="00187CB1" w:rsidRDefault="00187CB1" w:rsidP="00187CB1">
      <w:pPr>
        <w:pStyle w:val="Akapitzlist"/>
        <w:widowControl w:val="0"/>
        <w:numPr>
          <w:ilvl w:val="0"/>
          <w:numId w:val="9"/>
        </w:numPr>
        <w:tabs>
          <w:tab w:val="left" w:pos="820"/>
        </w:tabs>
        <w:autoSpaceDE w:val="0"/>
        <w:autoSpaceDN w:val="0"/>
        <w:spacing w:before="119" w:after="0" w:line="240" w:lineRule="auto"/>
        <w:ind w:left="1208" w:right="119" w:hanging="357"/>
        <w:jc w:val="both"/>
      </w:pPr>
      <w:r>
        <w:rPr>
          <w:rFonts w:cs="Calibri"/>
          <w:sz w:val="24"/>
          <w:szCs w:val="24"/>
        </w:rPr>
        <w:t>osobom w kryzysie bezdomności, dotkniętym wykluczeniem z dostępu do mieszkań lub zagrożonym bezdomnością</w:t>
      </w:r>
      <w:r w:rsidR="00FF2596">
        <w:rPr>
          <w:rFonts w:cs="Calibri"/>
          <w:sz w:val="24"/>
          <w:szCs w:val="24"/>
        </w:rPr>
        <w:t xml:space="preserve"> </w:t>
      </w:r>
      <w:r>
        <w:rPr>
          <w:rFonts w:cs="Calibri"/>
          <w:sz w:val="24"/>
          <w:szCs w:val="24"/>
        </w:rPr>
        <w:t>w rozumieniu Wytycznych dotyczących realizacji projektów z udziałem środków Europejskiego Funduszu Społecznego Plus w regionalnych programach na lata 2021–2027</w:t>
      </w:r>
    </w:p>
    <w:p w14:paraId="508D8942" w14:textId="77777777" w:rsidR="00187CB1" w:rsidRDefault="00187CB1" w:rsidP="00187CB1">
      <w:pPr>
        <w:pStyle w:val="Akapitzlist"/>
        <w:widowControl w:val="0"/>
        <w:numPr>
          <w:ilvl w:val="0"/>
          <w:numId w:val="9"/>
        </w:numPr>
        <w:tabs>
          <w:tab w:val="left" w:pos="820"/>
        </w:tabs>
        <w:autoSpaceDE w:val="0"/>
        <w:autoSpaceDN w:val="0"/>
        <w:spacing w:before="119" w:after="0" w:line="240" w:lineRule="auto"/>
        <w:ind w:left="1208" w:right="119" w:hanging="357"/>
        <w:jc w:val="both"/>
      </w:pPr>
      <w:r>
        <w:rPr>
          <w:rFonts w:cs="Calibri"/>
          <w:sz w:val="24"/>
          <w:szCs w:val="24"/>
        </w:rPr>
        <w:t>osoby</w:t>
      </w:r>
      <w:r>
        <w:rPr>
          <w:rFonts w:cs="Calibri"/>
          <w:sz w:val="24"/>
          <w:szCs w:val="24"/>
          <w:lang w:eastAsia="pl-PL"/>
        </w:rPr>
        <w:t xml:space="preserve"> korzystające z Program Fundusze Europejskie na Pomoc Żywnościową </w:t>
      </w:r>
      <w:r>
        <w:rPr>
          <w:rFonts w:cs="Calibri"/>
          <w:sz w:val="24"/>
          <w:szCs w:val="24"/>
          <w:lang w:eastAsia="pl-PL"/>
        </w:rPr>
        <w:lastRenderedPageBreak/>
        <w:t>2021-2027.</w:t>
      </w:r>
    </w:p>
    <w:p w14:paraId="60D79266" w14:textId="77777777" w:rsidR="00187CB1" w:rsidRDefault="00187CB1" w:rsidP="00B054CA">
      <w:pPr>
        <w:pStyle w:val="Akapitzlist"/>
        <w:numPr>
          <w:ilvl w:val="0"/>
          <w:numId w:val="72"/>
        </w:numPr>
        <w:autoSpaceDN w:val="0"/>
        <w:spacing w:after="0" w:line="240" w:lineRule="auto"/>
        <w:jc w:val="both"/>
      </w:pPr>
      <w:r w:rsidRPr="00B054CA">
        <w:rPr>
          <w:rFonts w:cs="Calibri"/>
          <w:b/>
          <w:sz w:val="24"/>
          <w:szCs w:val="24"/>
        </w:rPr>
        <w:t>Osoby wielokrotnie wykluczone społecznie</w:t>
      </w:r>
      <w:r w:rsidRPr="00B054CA">
        <w:rPr>
          <w:rFonts w:cs="Calibri"/>
          <w:sz w:val="24"/>
          <w:szCs w:val="24"/>
        </w:rPr>
        <w:t xml:space="preserve"> – osoby spełniające więcej niż jedną </w:t>
      </w:r>
      <w:r w:rsidRPr="00B054CA">
        <w:rPr>
          <w:rFonts w:cs="Calibri"/>
          <w:sz w:val="24"/>
          <w:szCs w:val="24"/>
        </w:rPr>
        <w:br/>
        <w:t xml:space="preserve">z przesłanek określonych w art. 7 ustawy z dnia 12 marca 2004 r. o pomocy społecznej. </w:t>
      </w:r>
    </w:p>
    <w:p w14:paraId="491842B3" w14:textId="77777777" w:rsidR="00187CB1" w:rsidRDefault="00187CB1" w:rsidP="00B054CA">
      <w:pPr>
        <w:pStyle w:val="Akapitzlist"/>
        <w:numPr>
          <w:ilvl w:val="0"/>
          <w:numId w:val="72"/>
        </w:numPr>
        <w:autoSpaceDN w:val="0"/>
        <w:spacing w:after="0" w:line="240" w:lineRule="auto"/>
        <w:jc w:val="both"/>
      </w:pPr>
      <w:r w:rsidRPr="00B054CA">
        <w:rPr>
          <w:rFonts w:cs="Calibri"/>
          <w:b/>
          <w:sz w:val="24"/>
          <w:szCs w:val="24"/>
        </w:rPr>
        <w:t>Osoby korzystające z FE PŻ</w:t>
      </w:r>
      <w:r w:rsidRPr="00B054CA">
        <w:rPr>
          <w:rFonts w:cs="Calibri"/>
          <w:sz w:val="24"/>
          <w:szCs w:val="24"/>
        </w:rPr>
        <w:t xml:space="preserve"> – osoby, które z powodu niskich dochodów nie mogą zapewnić sobie/rodzinie odpowiednich produktów żywnościowych (posiłków) </w:t>
      </w:r>
      <w:r w:rsidRPr="00B054CA">
        <w:rPr>
          <w:rFonts w:cs="Calibri"/>
          <w:sz w:val="24"/>
          <w:szCs w:val="24"/>
        </w:rPr>
        <w:br/>
        <w:t xml:space="preserve">i znajdują się w sytuacji określonej przesłankami z art. 7 ustawy o pomocy społecznej. </w:t>
      </w:r>
    </w:p>
    <w:p w14:paraId="42C3993B" w14:textId="77777777" w:rsidR="00187CB1" w:rsidRPr="00B054CA" w:rsidRDefault="00187CB1" w:rsidP="00B054CA">
      <w:pPr>
        <w:pStyle w:val="Akapitzlist"/>
        <w:numPr>
          <w:ilvl w:val="0"/>
          <w:numId w:val="72"/>
        </w:numPr>
        <w:spacing w:after="0"/>
        <w:jc w:val="both"/>
      </w:pPr>
      <w:r w:rsidRPr="00B054CA">
        <w:rPr>
          <w:rFonts w:cs="Calibri"/>
          <w:b/>
          <w:sz w:val="24"/>
          <w:szCs w:val="24"/>
        </w:rPr>
        <w:t>Obszar realizacji projektu</w:t>
      </w:r>
      <w:r w:rsidRPr="00B054CA">
        <w:rPr>
          <w:rFonts w:cs="Calibri"/>
          <w:sz w:val="24"/>
          <w:szCs w:val="24"/>
        </w:rPr>
        <w:t xml:space="preserve"> –obszar woj. Śląskiego; Powiaty: Będziński, Bieruńsko-lędziński, Gliwicki, Lubliniecki, Mikołowski, Tarnogórski, Zawierciański, Piekary Śląskie, Bytom, Dąbrowa Górnicza, Siemianowice Śląskie, Gliwice, Chorzów, Ruda Śląska, Sosnowiec, Katowice, Mysłowice, Jaworzno, Zabrze, Świętochłowice, Tychy</w:t>
      </w:r>
    </w:p>
    <w:p w14:paraId="788FFE4E" w14:textId="77777777" w:rsidR="00B054CA" w:rsidRDefault="00B054CA" w:rsidP="00B054CA">
      <w:pPr>
        <w:pStyle w:val="Akapitzlist"/>
        <w:spacing w:after="0"/>
        <w:jc w:val="both"/>
      </w:pPr>
    </w:p>
    <w:p w14:paraId="64DA3BDB" w14:textId="77777777" w:rsidR="00187CB1" w:rsidRDefault="00187CB1" w:rsidP="00B054CA">
      <w:pPr>
        <w:autoSpaceDN w:val="0"/>
        <w:spacing w:after="0" w:line="240" w:lineRule="auto"/>
        <w:contextualSpacing/>
        <w:jc w:val="both"/>
        <w:rPr>
          <w:rFonts w:cs="Calibri"/>
          <w:sz w:val="24"/>
          <w:szCs w:val="24"/>
        </w:rPr>
      </w:pPr>
      <w:r>
        <w:rPr>
          <w:rFonts w:cs="Calibri"/>
          <w:sz w:val="24"/>
          <w:szCs w:val="24"/>
        </w:rPr>
        <w:t>Niniejszy Regulamin określa zasady rekrutacji i kwalifikowalności Kandydatów/</w:t>
      </w:r>
      <w:proofErr w:type="spellStart"/>
      <w:r>
        <w:rPr>
          <w:rFonts w:cs="Calibri"/>
          <w:sz w:val="24"/>
          <w:szCs w:val="24"/>
        </w:rPr>
        <w:t>ek</w:t>
      </w:r>
      <w:proofErr w:type="spellEnd"/>
      <w:r>
        <w:rPr>
          <w:rFonts w:cs="Calibri"/>
          <w:sz w:val="24"/>
          <w:szCs w:val="24"/>
        </w:rPr>
        <w:t xml:space="preserve"> do projektu, warunki uczestnictwa w Projekcie, prawa i obowiązki Uczestników/czek projektu, obowiązki Beneficjenta oraz Partnera, zakres udzielonego wsparcia Uczestnikom/</w:t>
      </w:r>
      <w:proofErr w:type="spellStart"/>
      <w:r>
        <w:rPr>
          <w:rFonts w:cs="Calibri"/>
          <w:sz w:val="24"/>
          <w:szCs w:val="24"/>
        </w:rPr>
        <w:t>czkom</w:t>
      </w:r>
      <w:proofErr w:type="spellEnd"/>
      <w:r>
        <w:rPr>
          <w:rFonts w:cs="Calibri"/>
          <w:sz w:val="24"/>
          <w:szCs w:val="24"/>
        </w:rPr>
        <w:t>, zasady dokonywania zwrotów kosztów dojazdu na zajęcia/staż zawodowy.</w:t>
      </w:r>
    </w:p>
    <w:p w14:paraId="18466D04" w14:textId="77777777" w:rsidR="00B054CA" w:rsidRDefault="00B054CA" w:rsidP="00187CB1">
      <w:pPr>
        <w:spacing w:after="0" w:line="240" w:lineRule="auto"/>
        <w:jc w:val="center"/>
        <w:rPr>
          <w:rFonts w:cs="Calibri"/>
          <w:b/>
          <w:sz w:val="24"/>
          <w:szCs w:val="24"/>
        </w:rPr>
      </w:pPr>
    </w:p>
    <w:p w14:paraId="23372F14" w14:textId="471C005B" w:rsidR="00187CB1" w:rsidRDefault="00187CB1" w:rsidP="00187CB1">
      <w:pPr>
        <w:spacing w:after="0" w:line="240" w:lineRule="auto"/>
        <w:jc w:val="center"/>
        <w:rPr>
          <w:rFonts w:cs="Calibri"/>
          <w:b/>
          <w:sz w:val="24"/>
          <w:szCs w:val="24"/>
        </w:rPr>
      </w:pPr>
      <w:r>
        <w:rPr>
          <w:rFonts w:cs="Calibri"/>
          <w:b/>
          <w:sz w:val="24"/>
          <w:szCs w:val="24"/>
        </w:rPr>
        <w:t>§ 2</w:t>
      </w:r>
    </w:p>
    <w:p w14:paraId="1715E909" w14:textId="77777777" w:rsidR="00187CB1" w:rsidRDefault="00187CB1" w:rsidP="00187CB1">
      <w:pPr>
        <w:spacing w:after="0" w:line="240" w:lineRule="auto"/>
        <w:jc w:val="center"/>
        <w:rPr>
          <w:rFonts w:cs="Calibri"/>
          <w:b/>
          <w:sz w:val="24"/>
          <w:szCs w:val="24"/>
        </w:rPr>
      </w:pPr>
      <w:r>
        <w:rPr>
          <w:rFonts w:cs="Calibri"/>
          <w:b/>
          <w:sz w:val="24"/>
          <w:szCs w:val="24"/>
        </w:rPr>
        <w:t>Warunki uczestnictwa w projekcie</w:t>
      </w:r>
    </w:p>
    <w:p w14:paraId="3E99BEC9" w14:textId="77777777" w:rsidR="00187CB1" w:rsidRDefault="00187CB1" w:rsidP="00187CB1">
      <w:pPr>
        <w:numPr>
          <w:ilvl w:val="0"/>
          <w:numId w:val="11"/>
        </w:numPr>
        <w:autoSpaceDN w:val="0"/>
        <w:spacing w:after="0" w:line="240" w:lineRule="auto"/>
        <w:ind w:left="426"/>
        <w:contextualSpacing/>
        <w:jc w:val="both"/>
        <w:rPr>
          <w:rFonts w:cs="Calibri"/>
          <w:sz w:val="24"/>
          <w:szCs w:val="24"/>
        </w:rPr>
      </w:pPr>
      <w:r>
        <w:rPr>
          <w:rFonts w:cs="Calibri"/>
          <w:sz w:val="24"/>
          <w:szCs w:val="24"/>
        </w:rPr>
        <w:t xml:space="preserve">Projekt skierowany jest do osób, które spełniają następujące kryteria: </w:t>
      </w:r>
    </w:p>
    <w:p w14:paraId="383ED45C" w14:textId="06B95E0A" w:rsidR="00187CB1" w:rsidRDefault="00187CB1" w:rsidP="003559C6">
      <w:pPr>
        <w:pStyle w:val="Akapitzlist"/>
        <w:numPr>
          <w:ilvl w:val="0"/>
          <w:numId w:val="63"/>
        </w:numPr>
        <w:autoSpaceDN w:val="0"/>
        <w:spacing w:after="0" w:line="240" w:lineRule="auto"/>
        <w:ind w:left="851" w:hanging="284"/>
        <w:jc w:val="both"/>
        <w:rPr>
          <w:rFonts w:cs="Calibri"/>
          <w:sz w:val="24"/>
          <w:szCs w:val="24"/>
        </w:rPr>
      </w:pPr>
      <w:r w:rsidRPr="00187CB1">
        <w:rPr>
          <w:rFonts w:cs="Calibri"/>
          <w:sz w:val="24"/>
          <w:szCs w:val="24"/>
        </w:rPr>
        <w:t xml:space="preserve">są osobami biernymi </w:t>
      </w:r>
      <w:r w:rsidR="00FF2596" w:rsidRPr="00187CB1">
        <w:rPr>
          <w:rFonts w:cs="Calibri"/>
          <w:sz w:val="24"/>
          <w:szCs w:val="24"/>
        </w:rPr>
        <w:t>zawodowo,</w:t>
      </w:r>
      <w:r w:rsidRPr="00187CB1">
        <w:rPr>
          <w:rFonts w:cs="Calibri"/>
          <w:sz w:val="24"/>
          <w:szCs w:val="24"/>
        </w:rPr>
        <w:t xml:space="preserve"> przy czym biernością będzie niepełnosprawność, choroba lub pełnienie ról opiekuńczych</w:t>
      </w:r>
    </w:p>
    <w:p w14:paraId="71BB97C1" w14:textId="77777777" w:rsidR="00187CB1" w:rsidRDefault="00187CB1" w:rsidP="00187CB1">
      <w:pPr>
        <w:pStyle w:val="Akapitzlist"/>
        <w:numPr>
          <w:ilvl w:val="0"/>
          <w:numId w:val="63"/>
        </w:numPr>
        <w:autoSpaceDN w:val="0"/>
        <w:spacing w:after="0" w:line="240" w:lineRule="auto"/>
        <w:jc w:val="both"/>
        <w:rPr>
          <w:rFonts w:cs="Calibri"/>
          <w:sz w:val="24"/>
          <w:szCs w:val="24"/>
        </w:rPr>
      </w:pPr>
      <w:r w:rsidRPr="00187CB1">
        <w:rPr>
          <w:rFonts w:cs="Calibri"/>
          <w:sz w:val="24"/>
          <w:szCs w:val="24"/>
        </w:rPr>
        <w:t>są osobami bezrobotnymi w tym długotrwałymi,</w:t>
      </w:r>
    </w:p>
    <w:p w14:paraId="04184677" w14:textId="77777777" w:rsidR="00187CB1" w:rsidRDefault="00187CB1" w:rsidP="00187CB1">
      <w:pPr>
        <w:pStyle w:val="Akapitzlist"/>
        <w:numPr>
          <w:ilvl w:val="0"/>
          <w:numId w:val="63"/>
        </w:numPr>
        <w:autoSpaceDN w:val="0"/>
        <w:spacing w:after="0" w:line="240" w:lineRule="auto"/>
        <w:jc w:val="both"/>
        <w:rPr>
          <w:rFonts w:cs="Calibri"/>
          <w:sz w:val="24"/>
          <w:szCs w:val="24"/>
        </w:rPr>
      </w:pPr>
      <w:r w:rsidRPr="00187CB1">
        <w:rPr>
          <w:rFonts w:cs="Calibri"/>
          <w:sz w:val="24"/>
          <w:szCs w:val="24"/>
        </w:rPr>
        <w:t xml:space="preserve">są osobami zamieszkującymi na obszarze województwa śląskiego w gminach wyszczególnionych w §1 pkt.5, </w:t>
      </w:r>
    </w:p>
    <w:p w14:paraId="16212906" w14:textId="77777777" w:rsidR="00187CB1" w:rsidRDefault="00187CB1" w:rsidP="00187CB1">
      <w:pPr>
        <w:pStyle w:val="Akapitzlist"/>
        <w:numPr>
          <w:ilvl w:val="0"/>
          <w:numId w:val="63"/>
        </w:numPr>
        <w:autoSpaceDN w:val="0"/>
        <w:spacing w:after="0" w:line="240" w:lineRule="auto"/>
        <w:jc w:val="both"/>
        <w:rPr>
          <w:rFonts w:cs="Calibri"/>
          <w:sz w:val="24"/>
          <w:szCs w:val="24"/>
        </w:rPr>
      </w:pPr>
      <w:r w:rsidRPr="00187CB1">
        <w:rPr>
          <w:rFonts w:cs="Calibri"/>
          <w:sz w:val="24"/>
          <w:szCs w:val="24"/>
        </w:rPr>
        <w:t xml:space="preserve"> osobom w kryzysie bezdomności, dotkniętym wykluczeniem z dostępu do mieszkań lub zagrożonym bezdomnością w rozumieniu Wytycznych dotyczących realizacji projektów z udziałem środków Europejskiego Funduszu Społecznego Plus w regionalnych programach na lata 2021–2027</w:t>
      </w:r>
    </w:p>
    <w:p w14:paraId="3481408D" w14:textId="103D2E2D" w:rsidR="00187CB1" w:rsidRPr="00187CB1" w:rsidRDefault="00187CB1" w:rsidP="00187CB1">
      <w:pPr>
        <w:pStyle w:val="Akapitzlist"/>
        <w:numPr>
          <w:ilvl w:val="0"/>
          <w:numId w:val="63"/>
        </w:numPr>
        <w:autoSpaceDN w:val="0"/>
        <w:spacing w:after="0" w:line="240" w:lineRule="auto"/>
        <w:jc w:val="both"/>
        <w:rPr>
          <w:rFonts w:cs="Calibri"/>
          <w:sz w:val="24"/>
          <w:szCs w:val="24"/>
        </w:rPr>
      </w:pPr>
      <w:r w:rsidRPr="00187CB1">
        <w:rPr>
          <w:rFonts w:cs="Calibri"/>
          <w:sz w:val="24"/>
          <w:szCs w:val="24"/>
        </w:rPr>
        <w:t>są osobami, które ukończyły 18 rok życia.</w:t>
      </w:r>
    </w:p>
    <w:p w14:paraId="5D962EC6" w14:textId="77777777" w:rsidR="00187CB1" w:rsidRDefault="00187CB1" w:rsidP="00187CB1">
      <w:pPr>
        <w:numPr>
          <w:ilvl w:val="0"/>
          <w:numId w:val="12"/>
        </w:numPr>
        <w:autoSpaceDN w:val="0"/>
        <w:spacing w:after="0" w:line="240" w:lineRule="auto"/>
        <w:ind w:left="426"/>
        <w:contextualSpacing/>
        <w:jc w:val="both"/>
        <w:rPr>
          <w:rFonts w:cs="Calibri"/>
          <w:sz w:val="24"/>
          <w:szCs w:val="24"/>
        </w:rPr>
      </w:pPr>
      <w:r>
        <w:rPr>
          <w:rFonts w:cs="Calibri"/>
          <w:sz w:val="24"/>
          <w:szCs w:val="24"/>
        </w:rPr>
        <w:t>W ramach projektu preferowane będzie wsparcie dla:</w:t>
      </w:r>
    </w:p>
    <w:p w14:paraId="4CCD410D" w14:textId="60D0F0A4" w:rsidR="003559C6" w:rsidRDefault="00187CB1" w:rsidP="003559C6">
      <w:pPr>
        <w:pStyle w:val="Akapitzlist"/>
        <w:numPr>
          <w:ilvl w:val="0"/>
          <w:numId w:val="64"/>
        </w:numPr>
        <w:autoSpaceDN w:val="0"/>
        <w:spacing w:after="0" w:line="240" w:lineRule="auto"/>
        <w:jc w:val="both"/>
        <w:rPr>
          <w:rFonts w:cs="Calibri"/>
          <w:sz w:val="24"/>
          <w:szCs w:val="24"/>
        </w:rPr>
      </w:pPr>
      <w:r w:rsidRPr="00187CB1">
        <w:rPr>
          <w:rFonts w:cs="Calibri"/>
          <w:sz w:val="24"/>
          <w:szCs w:val="24"/>
        </w:rPr>
        <w:t xml:space="preserve">osób z o znacznym lub umiarkowanym stopniu niepełnosprawności/ </w:t>
      </w:r>
      <w:r w:rsidR="00B054CA">
        <w:rPr>
          <w:rFonts w:cs="Calibri"/>
          <w:sz w:val="24"/>
          <w:szCs w:val="24"/>
        </w:rPr>
        <w:br/>
      </w:r>
      <w:r w:rsidRPr="00187CB1">
        <w:rPr>
          <w:rFonts w:cs="Calibri"/>
          <w:sz w:val="24"/>
          <w:szCs w:val="24"/>
        </w:rPr>
        <w:t>z niepełnosprawnością sprzężoną/ z zaburzeniami psychicznymi w tym osobami z niepełnosprawnością intelektualną i z całościowymi zaburzeniami rozwojowymi,</w:t>
      </w:r>
    </w:p>
    <w:p w14:paraId="495A9D67" w14:textId="77777777" w:rsidR="003559C6" w:rsidRDefault="00187CB1" w:rsidP="003559C6">
      <w:pPr>
        <w:pStyle w:val="Akapitzlist"/>
        <w:numPr>
          <w:ilvl w:val="0"/>
          <w:numId w:val="64"/>
        </w:numPr>
        <w:autoSpaceDN w:val="0"/>
        <w:spacing w:after="0" w:line="240" w:lineRule="auto"/>
        <w:jc w:val="both"/>
        <w:rPr>
          <w:rFonts w:cs="Calibri"/>
          <w:sz w:val="24"/>
          <w:szCs w:val="24"/>
        </w:rPr>
      </w:pPr>
      <w:r w:rsidRPr="003559C6">
        <w:rPr>
          <w:rFonts w:cs="Calibri"/>
          <w:sz w:val="24"/>
          <w:szCs w:val="24"/>
        </w:rPr>
        <w:t>osób korzystających z FE PŻ,</w:t>
      </w:r>
    </w:p>
    <w:p w14:paraId="0144B558" w14:textId="77777777" w:rsidR="003559C6" w:rsidRDefault="00187CB1" w:rsidP="003559C6">
      <w:pPr>
        <w:pStyle w:val="Akapitzlist"/>
        <w:numPr>
          <w:ilvl w:val="0"/>
          <w:numId w:val="64"/>
        </w:numPr>
        <w:autoSpaceDN w:val="0"/>
        <w:spacing w:after="0" w:line="240" w:lineRule="auto"/>
        <w:jc w:val="both"/>
        <w:rPr>
          <w:rFonts w:cs="Calibri"/>
          <w:sz w:val="24"/>
          <w:szCs w:val="24"/>
        </w:rPr>
      </w:pPr>
      <w:r w:rsidRPr="003559C6">
        <w:rPr>
          <w:rFonts w:cs="Calibri"/>
          <w:sz w:val="24"/>
          <w:szCs w:val="24"/>
        </w:rPr>
        <w:t>osób opuszczających palcówki opieki instytucjonalnej</w:t>
      </w:r>
    </w:p>
    <w:p w14:paraId="786F9749" w14:textId="77777777" w:rsidR="003559C6" w:rsidRDefault="00187CB1" w:rsidP="003559C6">
      <w:pPr>
        <w:pStyle w:val="Akapitzlist"/>
        <w:numPr>
          <w:ilvl w:val="0"/>
          <w:numId w:val="64"/>
        </w:numPr>
        <w:autoSpaceDN w:val="0"/>
        <w:spacing w:after="0" w:line="240" w:lineRule="auto"/>
        <w:jc w:val="both"/>
        <w:rPr>
          <w:rFonts w:cs="Calibri"/>
          <w:sz w:val="24"/>
          <w:szCs w:val="24"/>
        </w:rPr>
      </w:pPr>
      <w:r w:rsidRPr="003559C6">
        <w:rPr>
          <w:rFonts w:cs="Calibri"/>
          <w:sz w:val="24"/>
          <w:szCs w:val="24"/>
        </w:rPr>
        <w:t>wykluczone komunikacyjnie</w:t>
      </w:r>
    </w:p>
    <w:p w14:paraId="282D862A" w14:textId="4AACBAA4" w:rsidR="00187CB1" w:rsidRPr="003559C6" w:rsidRDefault="00187CB1" w:rsidP="003559C6">
      <w:pPr>
        <w:pStyle w:val="Akapitzlist"/>
        <w:numPr>
          <w:ilvl w:val="0"/>
          <w:numId w:val="64"/>
        </w:numPr>
        <w:autoSpaceDN w:val="0"/>
        <w:spacing w:after="0" w:line="240" w:lineRule="auto"/>
        <w:jc w:val="both"/>
        <w:rPr>
          <w:rFonts w:cs="Calibri"/>
          <w:sz w:val="24"/>
          <w:szCs w:val="24"/>
        </w:rPr>
      </w:pPr>
      <w:r w:rsidRPr="003559C6">
        <w:rPr>
          <w:rFonts w:cs="Calibri"/>
          <w:sz w:val="24"/>
          <w:szCs w:val="24"/>
        </w:rPr>
        <w:t xml:space="preserve">osoby, które opuściły jednostki penitencjarne w terminie ostatnich </w:t>
      </w:r>
      <w:r w:rsidR="00B054CA">
        <w:rPr>
          <w:rFonts w:cs="Calibri"/>
          <w:sz w:val="24"/>
          <w:szCs w:val="24"/>
        </w:rPr>
        <w:br/>
      </w:r>
      <w:r w:rsidRPr="003559C6">
        <w:rPr>
          <w:rFonts w:cs="Calibri"/>
          <w:sz w:val="24"/>
          <w:szCs w:val="24"/>
        </w:rPr>
        <w:t>12 miesięcy</w:t>
      </w:r>
    </w:p>
    <w:p w14:paraId="7580B379" w14:textId="77777777" w:rsidR="00187CB1" w:rsidRDefault="00187CB1" w:rsidP="00187CB1">
      <w:pPr>
        <w:numPr>
          <w:ilvl w:val="0"/>
          <w:numId w:val="12"/>
        </w:numPr>
        <w:autoSpaceDN w:val="0"/>
        <w:spacing w:after="0" w:line="240" w:lineRule="auto"/>
        <w:ind w:left="426"/>
        <w:contextualSpacing/>
        <w:jc w:val="both"/>
        <w:rPr>
          <w:rFonts w:cs="Calibri"/>
          <w:sz w:val="24"/>
          <w:szCs w:val="24"/>
        </w:rPr>
      </w:pPr>
      <w:r>
        <w:rPr>
          <w:rFonts w:cs="Calibri"/>
          <w:sz w:val="24"/>
          <w:szCs w:val="24"/>
        </w:rPr>
        <w:t>Warunkiem uczestnictwa w Projekcie, po spełnieniu warunków określonych w § 2 ust. 1 niniejszego Regulaminu, jest wypełnienie i złożenie w formie mailowej, pocztą/kurierem lub osobiście przez Kandydata/</w:t>
      </w:r>
      <w:proofErr w:type="spellStart"/>
      <w:r>
        <w:rPr>
          <w:rFonts w:cs="Calibri"/>
          <w:sz w:val="24"/>
          <w:szCs w:val="24"/>
        </w:rPr>
        <w:t>kę</w:t>
      </w:r>
      <w:proofErr w:type="spellEnd"/>
      <w:r>
        <w:rPr>
          <w:rFonts w:cs="Calibri"/>
          <w:sz w:val="24"/>
          <w:szCs w:val="24"/>
        </w:rPr>
        <w:t xml:space="preserve"> do Biura Projektu dokumentów rekrutacyjnych (zgodnie z wzorami stanowiącymi załączniki do niniejszego Regulaminu): </w:t>
      </w:r>
    </w:p>
    <w:p w14:paraId="7E7D4C3A" w14:textId="77777777"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t>Formularz rekrutacyjny,</w:t>
      </w:r>
    </w:p>
    <w:p w14:paraId="49286DBA" w14:textId="77777777"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t>Oświadczenie o posiadaniu statusu osoby biernej zawodowo,</w:t>
      </w:r>
    </w:p>
    <w:p w14:paraId="421D8526" w14:textId="77777777"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t>Oświadczenie o przetwarzaniu danych osobowych RODO</w:t>
      </w:r>
    </w:p>
    <w:p w14:paraId="2D97485B" w14:textId="77777777"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lastRenderedPageBreak/>
        <w:t>Oświadczenie o posiadaniu zdolności do czynności prawnych,</w:t>
      </w:r>
    </w:p>
    <w:p w14:paraId="079D91F1" w14:textId="6D7116C9"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t xml:space="preserve">Oświadczenie o zamieszkiwaniu na terenie województwa </w:t>
      </w:r>
      <w:r w:rsidR="003559C6">
        <w:rPr>
          <w:rFonts w:cs="Calibri"/>
          <w:sz w:val="24"/>
          <w:szCs w:val="24"/>
        </w:rPr>
        <w:t>Śląskiego</w:t>
      </w:r>
      <w:r w:rsidRPr="003559C6">
        <w:rPr>
          <w:rFonts w:cs="Calibri"/>
          <w:sz w:val="24"/>
          <w:szCs w:val="24"/>
        </w:rPr>
        <w:t xml:space="preserve"> w/w gminach §1 pkt.5,</w:t>
      </w:r>
    </w:p>
    <w:p w14:paraId="7DCFA63B" w14:textId="77777777"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t xml:space="preserve">Oświadczenie dot. spełnienia kryterium ubóstwa i korzystania z FE PŻ – </w:t>
      </w:r>
      <w:r w:rsidRPr="003559C6">
        <w:rPr>
          <w:rFonts w:cs="Calibri"/>
          <w:i/>
          <w:sz w:val="24"/>
          <w:szCs w:val="24"/>
        </w:rPr>
        <w:t>jeżeli dotyczy</w:t>
      </w:r>
      <w:r w:rsidRPr="003559C6">
        <w:rPr>
          <w:rFonts w:cs="Calibri"/>
          <w:sz w:val="24"/>
          <w:szCs w:val="24"/>
        </w:rPr>
        <w:t>,</w:t>
      </w:r>
    </w:p>
    <w:p w14:paraId="74D79011" w14:textId="77777777"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t>Oświadczenie o wyrażeniu zgody na rozpowszechnianie wizerunku</w:t>
      </w:r>
    </w:p>
    <w:p w14:paraId="0F179FF9" w14:textId="77777777"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t>Oświadczenie potwierdzające spełnienie kryteriów kwalifikowalności (deklaracja)</w:t>
      </w:r>
    </w:p>
    <w:p w14:paraId="132EC08B" w14:textId="77777777"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t>Oświadczenie i deklaracja powrotu lub wejścia na rynek pracy</w:t>
      </w:r>
    </w:p>
    <w:p w14:paraId="4BCD66C9" w14:textId="77777777"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t>Oświadczenie o stanie na dzień przystąpienia do projektu</w:t>
      </w:r>
    </w:p>
    <w:p w14:paraId="13113A42" w14:textId="77777777"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shd w:val="clear" w:color="auto" w:fill="FFFFFF"/>
        </w:rPr>
        <w:t xml:space="preserve">Zaświadczenie z </w:t>
      </w:r>
      <w:proofErr w:type="spellStart"/>
      <w:r w:rsidRPr="003559C6">
        <w:rPr>
          <w:rFonts w:cs="Calibri"/>
          <w:sz w:val="24"/>
          <w:szCs w:val="24"/>
          <w:shd w:val="clear" w:color="auto" w:fill="FFFFFF"/>
        </w:rPr>
        <w:t>ZUSu</w:t>
      </w:r>
      <w:proofErr w:type="spellEnd"/>
      <w:r w:rsidRPr="003559C6">
        <w:rPr>
          <w:rFonts w:cs="Calibri"/>
          <w:sz w:val="24"/>
          <w:szCs w:val="24"/>
          <w:shd w:val="clear" w:color="auto" w:fill="FFFFFF"/>
        </w:rPr>
        <w:t xml:space="preserve"> </w:t>
      </w:r>
      <w:r w:rsidRPr="003559C6">
        <w:rPr>
          <w:rFonts w:cs="Calibri"/>
          <w:sz w:val="24"/>
          <w:szCs w:val="24"/>
        </w:rPr>
        <w:t>(</w:t>
      </w:r>
      <w:r w:rsidRPr="003559C6">
        <w:rPr>
          <w:rFonts w:cs="Calibri"/>
          <w:sz w:val="24"/>
          <w:szCs w:val="24"/>
          <w:shd w:val="clear" w:color="auto" w:fill="FFFFFF"/>
        </w:rPr>
        <w:t>US-7) lub zaświadczenie z Powiatowego Urzędu Pracy o</w:t>
      </w:r>
      <w:r w:rsidRPr="003559C6">
        <w:rPr>
          <w:rFonts w:cs="Calibri"/>
          <w:sz w:val="24"/>
          <w:szCs w:val="24"/>
        </w:rPr>
        <w:t xml:space="preserve"> swojej sytuacji na rynku pracy.</w:t>
      </w:r>
    </w:p>
    <w:p w14:paraId="6EF50CA2" w14:textId="77777777" w:rsid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t>Zaświadczenie lekarskie o stanie zdrowia – jeżeli dotyczy</w:t>
      </w:r>
    </w:p>
    <w:p w14:paraId="1690E0EC" w14:textId="45ABE821" w:rsidR="00187CB1" w:rsidRPr="003559C6" w:rsidRDefault="00187CB1" w:rsidP="003559C6">
      <w:pPr>
        <w:pStyle w:val="Akapitzlist"/>
        <w:numPr>
          <w:ilvl w:val="0"/>
          <w:numId w:val="65"/>
        </w:numPr>
        <w:autoSpaceDN w:val="0"/>
        <w:spacing w:after="0" w:line="240" w:lineRule="auto"/>
        <w:jc w:val="both"/>
        <w:rPr>
          <w:rFonts w:cs="Calibri"/>
          <w:sz w:val="24"/>
          <w:szCs w:val="24"/>
        </w:rPr>
      </w:pPr>
      <w:r w:rsidRPr="003559C6">
        <w:rPr>
          <w:rFonts w:cs="Calibri"/>
          <w:sz w:val="24"/>
          <w:szCs w:val="24"/>
        </w:rPr>
        <w:t>Orzeczenie o stopniu niepełnosprawności – jeżeli dotyczy</w:t>
      </w:r>
    </w:p>
    <w:p w14:paraId="4F118238" w14:textId="77777777" w:rsidR="00187CB1" w:rsidRDefault="00187CB1" w:rsidP="00187CB1">
      <w:pPr>
        <w:spacing w:after="0" w:line="240" w:lineRule="auto"/>
        <w:ind w:left="851"/>
        <w:contextualSpacing/>
        <w:jc w:val="both"/>
        <w:rPr>
          <w:rFonts w:cs="Calibri"/>
          <w:sz w:val="24"/>
          <w:szCs w:val="24"/>
        </w:rPr>
      </w:pPr>
    </w:p>
    <w:p w14:paraId="6DBD78EE" w14:textId="4CB6F01F" w:rsidR="00187CB1" w:rsidRDefault="00187CB1" w:rsidP="00187CB1">
      <w:pPr>
        <w:numPr>
          <w:ilvl w:val="0"/>
          <w:numId w:val="12"/>
        </w:numPr>
        <w:autoSpaceDN w:val="0"/>
        <w:spacing w:after="0" w:line="240" w:lineRule="auto"/>
        <w:ind w:left="426"/>
        <w:contextualSpacing/>
        <w:jc w:val="both"/>
        <w:rPr>
          <w:rFonts w:cs="Calibri"/>
          <w:sz w:val="24"/>
          <w:szCs w:val="24"/>
        </w:rPr>
      </w:pPr>
      <w:r>
        <w:rPr>
          <w:rFonts w:cs="Calibri"/>
          <w:sz w:val="24"/>
          <w:szCs w:val="24"/>
        </w:rPr>
        <w:t xml:space="preserve">Dokumenty wymienione w § 2 ust. 3, niniejszego Regulaminu są dostępne </w:t>
      </w:r>
      <w:r>
        <w:rPr>
          <w:rFonts w:cs="Calibri"/>
          <w:sz w:val="24"/>
          <w:szCs w:val="24"/>
        </w:rPr>
        <w:br/>
        <w:t xml:space="preserve">w Biurze Projektu, na stronie </w:t>
      </w:r>
      <w:r w:rsidR="00FF2596">
        <w:rPr>
          <w:rFonts w:cs="Calibri"/>
          <w:sz w:val="24"/>
          <w:szCs w:val="24"/>
        </w:rPr>
        <w:t>Projektodawcy.</w:t>
      </w:r>
    </w:p>
    <w:p w14:paraId="18D53375" w14:textId="77777777" w:rsidR="00187CB1" w:rsidRDefault="00187CB1" w:rsidP="00187CB1">
      <w:pPr>
        <w:numPr>
          <w:ilvl w:val="0"/>
          <w:numId w:val="12"/>
        </w:numPr>
        <w:autoSpaceDN w:val="0"/>
        <w:spacing w:after="0" w:line="240" w:lineRule="auto"/>
        <w:ind w:left="426"/>
        <w:contextualSpacing/>
        <w:jc w:val="both"/>
        <w:rPr>
          <w:rFonts w:cs="Calibri"/>
          <w:sz w:val="24"/>
          <w:szCs w:val="24"/>
        </w:rPr>
      </w:pPr>
      <w:r>
        <w:rPr>
          <w:rFonts w:cs="Calibri"/>
          <w:sz w:val="24"/>
          <w:szCs w:val="24"/>
        </w:rPr>
        <w:t xml:space="preserve">Przyjmowane będą jedynie kompletne, poprawnie wypełnione dokumenty. </w:t>
      </w:r>
    </w:p>
    <w:p w14:paraId="4623BFAF" w14:textId="77777777" w:rsidR="00187CB1" w:rsidRDefault="00187CB1" w:rsidP="00187CB1">
      <w:pPr>
        <w:numPr>
          <w:ilvl w:val="0"/>
          <w:numId w:val="12"/>
        </w:numPr>
        <w:autoSpaceDN w:val="0"/>
        <w:spacing w:after="0" w:line="240" w:lineRule="auto"/>
        <w:ind w:left="426"/>
        <w:contextualSpacing/>
        <w:jc w:val="both"/>
        <w:rPr>
          <w:rFonts w:cs="Calibri"/>
          <w:sz w:val="24"/>
          <w:szCs w:val="24"/>
        </w:rPr>
      </w:pPr>
      <w:r>
        <w:rPr>
          <w:rFonts w:cs="Calibri"/>
          <w:sz w:val="24"/>
          <w:szCs w:val="24"/>
        </w:rPr>
        <w:t xml:space="preserve">Za datę zgłoszenia przyjmuje się dzień, w którym złożone zostały wszystkie wymagane dokumenty. </w:t>
      </w:r>
    </w:p>
    <w:p w14:paraId="647D6E8B" w14:textId="77777777" w:rsidR="00187CB1" w:rsidRDefault="00187CB1" w:rsidP="00187CB1">
      <w:pPr>
        <w:numPr>
          <w:ilvl w:val="0"/>
          <w:numId w:val="12"/>
        </w:numPr>
        <w:autoSpaceDN w:val="0"/>
        <w:spacing w:after="0" w:line="240" w:lineRule="auto"/>
        <w:ind w:left="426"/>
        <w:contextualSpacing/>
        <w:jc w:val="both"/>
      </w:pPr>
      <w:r>
        <w:rPr>
          <w:rFonts w:cs="Calibri"/>
          <w:sz w:val="24"/>
          <w:szCs w:val="24"/>
        </w:rPr>
        <w:t xml:space="preserve">Ze wsparcia w ramach Projektu </w:t>
      </w:r>
      <w:r>
        <w:rPr>
          <w:rFonts w:cs="Calibri"/>
          <w:b/>
          <w:sz w:val="24"/>
          <w:szCs w:val="24"/>
          <w:u w:val="single"/>
        </w:rPr>
        <w:t>wykluczeni są</w:t>
      </w:r>
      <w:r>
        <w:rPr>
          <w:rFonts w:cs="Calibri"/>
          <w:sz w:val="24"/>
          <w:szCs w:val="24"/>
        </w:rPr>
        <w:t xml:space="preserve"> rolnicy inni niż wskazani w art. 2 ustawy </w:t>
      </w:r>
      <w:r>
        <w:rPr>
          <w:rFonts w:cs="Calibri"/>
          <w:sz w:val="24"/>
          <w:szCs w:val="24"/>
        </w:rPr>
        <w:br/>
        <w:t xml:space="preserve">o promocji zatrudnienia i instytucjach rynku pracy (Dz.U. z 2015 poz. 149 z </w:t>
      </w:r>
      <w:proofErr w:type="spellStart"/>
      <w:r>
        <w:rPr>
          <w:rFonts w:cs="Calibri"/>
          <w:sz w:val="24"/>
          <w:szCs w:val="24"/>
        </w:rPr>
        <w:t>późn</w:t>
      </w:r>
      <w:proofErr w:type="spellEnd"/>
      <w:r>
        <w:rPr>
          <w:rFonts w:cs="Calibri"/>
          <w:sz w:val="24"/>
          <w:szCs w:val="24"/>
        </w:rPr>
        <w:t xml:space="preserve">. zm.), tj. osoby, które są właścicielami lub posiadaczami samoistnymi lub zależnymi nieruchomości rolnej w rozumieniu przepisów ustawy dnia 23 kwietnia 1964 r. – Kodeks Cywilny (Dz.U. z 2014 r., poz. 121 i 827 oraz 2015 r. poz.5) o powierzchni użytków rolnych </w:t>
      </w:r>
      <w:r>
        <w:rPr>
          <w:rFonts w:cs="Calibri"/>
          <w:b/>
          <w:bCs/>
          <w:sz w:val="24"/>
          <w:szCs w:val="24"/>
          <w:u w:val="single"/>
        </w:rPr>
        <w:t>przekraczającej</w:t>
      </w:r>
      <w:r>
        <w:rPr>
          <w:rFonts w:cs="Calibri"/>
          <w:sz w:val="24"/>
          <w:szCs w:val="24"/>
        </w:rPr>
        <w:t xml:space="preserve"> 2 ha przeliczeniowe lub podlegają ubezpieczeniu emerytalnemu i rentowemu z tytułu stałej pracy jako współmałżonek lub domownik w gospodarstwie rolnym, o powierzchni użytków rolnych przekraczającej 2 ha przeliczeniowe.</w:t>
      </w:r>
    </w:p>
    <w:p w14:paraId="3B06BFC2" w14:textId="77777777" w:rsidR="00187CB1" w:rsidRDefault="00187CB1" w:rsidP="00187CB1">
      <w:pPr>
        <w:numPr>
          <w:ilvl w:val="0"/>
          <w:numId w:val="12"/>
        </w:numPr>
        <w:autoSpaceDN w:val="0"/>
        <w:spacing w:after="0" w:line="240" w:lineRule="auto"/>
        <w:ind w:left="426"/>
        <w:contextualSpacing/>
        <w:jc w:val="both"/>
      </w:pPr>
      <w:r>
        <w:rPr>
          <w:rFonts w:cs="Calibri"/>
          <w:bCs/>
          <w:sz w:val="24"/>
          <w:szCs w:val="24"/>
        </w:rPr>
        <w:t xml:space="preserve">Wsparcie rolników możliwe jest </w:t>
      </w:r>
      <w:r>
        <w:rPr>
          <w:rFonts w:cs="Calibri"/>
          <w:b/>
          <w:sz w:val="24"/>
          <w:szCs w:val="24"/>
          <w:u w:val="single"/>
        </w:rPr>
        <w:t>wyłącznie</w:t>
      </w:r>
      <w:r>
        <w:rPr>
          <w:rFonts w:cs="Calibri"/>
          <w:bCs/>
          <w:sz w:val="24"/>
          <w:szCs w:val="24"/>
        </w:rPr>
        <w:t xml:space="preserve"> w przypadku rolników posiadających gospodarstwo poniżej 2 ha przeliczeniowe pod warunkiem zachowania demarkacji z PI 8 oraz przejścia reorientowanych osób z systemu ubezpieczeń społecznych rolników (KRUS) do ogólnego systemu ubezpieczeń (ZUS).</w:t>
      </w:r>
    </w:p>
    <w:p w14:paraId="0CF75996" w14:textId="77777777" w:rsidR="00187CB1" w:rsidRDefault="00187CB1" w:rsidP="00187CB1">
      <w:pPr>
        <w:spacing w:after="0" w:line="240" w:lineRule="auto"/>
        <w:ind w:left="426"/>
        <w:contextualSpacing/>
        <w:jc w:val="both"/>
        <w:rPr>
          <w:rFonts w:cs="Calibri"/>
          <w:sz w:val="24"/>
          <w:szCs w:val="24"/>
        </w:rPr>
      </w:pPr>
    </w:p>
    <w:p w14:paraId="08347662" w14:textId="77777777" w:rsidR="00187CB1" w:rsidRDefault="00187CB1" w:rsidP="00187CB1">
      <w:pPr>
        <w:spacing w:after="0" w:line="240" w:lineRule="auto"/>
        <w:jc w:val="center"/>
        <w:rPr>
          <w:rFonts w:cs="Calibri"/>
          <w:b/>
          <w:sz w:val="24"/>
          <w:szCs w:val="24"/>
        </w:rPr>
      </w:pPr>
      <w:r>
        <w:rPr>
          <w:rFonts w:cs="Calibri"/>
          <w:b/>
          <w:sz w:val="24"/>
          <w:szCs w:val="24"/>
        </w:rPr>
        <w:t xml:space="preserve">§ 3 </w:t>
      </w:r>
    </w:p>
    <w:p w14:paraId="5FAE4B7E" w14:textId="77777777" w:rsidR="00187CB1" w:rsidRDefault="00187CB1" w:rsidP="00187CB1">
      <w:pPr>
        <w:spacing w:after="0" w:line="240" w:lineRule="auto"/>
        <w:jc w:val="center"/>
        <w:rPr>
          <w:rFonts w:cs="Calibri"/>
          <w:b/>
          <w:sz w:val="24"/>
          <w:szCs w:val="24"/>
        </w:rPr>
      </w:pPr>
      <w:r>
        <w:rPr>
          <w:rFonts w:cs="Calibri"/>
          <w:b/>
          <w:sz w:val="24"/>
          <w:szCs w:val="24"/>
        </w:rPr>
        <w:t>Zasady rekrutacji</w:t>
      </w:r>
    </w:p>
    <w:p w14:paraId="3C92FBF6" w14:textId="77777777" w:rsidR="00187CB1" w:rsidRDefault="00187CB1" w:rsidP="00187CB1">
      <w:pPr>
        <w:numPr>
          <w:ilvl w:val="0"/>
          <w:numId w:val="19"/>
        </w:numPr>
        <w:autoSpaceDN w:val="0"/>
        <w:spacing w:after="0" w:line="240" w:lineRule="auto"/>
        <w:ind w:left="426"/>
        <w:contextualSpacing/>
        <w:jc w:val="both"/>
        <w:rPr>
          <w:rFonts w:cs="Calibri"/>
          <w:sz w:val="24"/>
          <w:szCs w:val="24"/>
        </w:rPr>
      </w:pPr>
      <w:r>
        <w:rPr>
          <w:rFonts w:cs="Calibri"/>
          <w:sz w:val="24"/>
          <w:szCs w:val="24"/>
        </w:rPr>
        <w:t xml:space="preserve">Sposoby rekrutowania Uczestników/czek Projektu: </w:t>
      </w:r>
    </w:p>
    <w:p w14:paraId="6DD8E860" w14:textId="77777777" w:rsidR="00187CB1" w:rsidRDefault="00187CB1" w:rsidP="00187CB1">
      <w:pPr>
        <w:numPr>
          <w:ilvl w:val="1"/>
          <w:numId w:val="21"/>
        </w:numPr>
        <w:autoSpaceDN w:val="0"/>
        <w:spacing w:after="0" w:line="240" w:lineRule="auto"/>
        <w:ind w:left="851"/>
        <w:contextualSpacing/>
        <w:jc w:val="both"/>
        <w:rPr>
          <w:rFonts w:cs="Calibri"/>
          <w:sz w:val="24"/>
          <w:szCs w:val="24"/>
        </w:rPr>
      </w:pPr>
      <w:r>
        <w:rPr>
          <w:rFonts w:cs="Calibri"/>
          <w:sz w:val="24"/>
          <w:szCs w:val="24"/>
        </w:rPr>
        <w:t xml:space="preserve">ogłoszenia w Internecie, </w:t>
      </w:r>
    </w:p>
    <w:p w14:paraId="3557AD2D" w14:textId="77777777" w:rsidR="00187CB1" w:rsidRDefault="00187CB1" w:rsidP="00187CB1">
      <w:pPr>
        <w:numPr>
          <w:ilvl w:val="1"/>
          <w:numId w:val="20"/>
        </w:numPr>
        <w:autoSpaceDN w:val="0"/>
        <w:spacing w:after="0" w:line="240" w:lineRule="auto"/>
        <w:ind w:left="851"/>
        <w:contextualSpacing/>
        <w:jc w:val="both"/>
        <w:rPr>
          <w:rFonts w:cs="Calibri"/>
          <w:sz w:val="24"/>
          <w:szCs w:val="24"/>
        </w:rPr>
      </w:pPr>
      <w:r>
        <w:rPr>
          <w:rFonts w:cs="Calibri"/>
          <w:sz w:val="24"/>
          <w:szCs w:val="24"/>
        </w:rPr>
        <w:t xml:space="preserve">plakaty w podmiotach wspierających, takich jak: OPS, PCPR, jednostki FE PŻ itp. </w:t>
      </w:r>
    </w:p>
    <w:p w14:paraId="7F9B6C63" w14:textId="77777777" w:rsidR="00187CB1" w:rsidRDefault="00187CB1" w:rsidP="00187CB1">
      <w:pPr>
        <w:numPr>
          <w:ilvl w:val="0"/>
          <w:numId w:val="18"/>
        </w:numPr>
        <w:autoSpaceDN w:val="0"/>
        <w:spacing w:after="0" w:line="240" w:lineRule="auto"/>
        <w:ind w:left="426"/>
        <w:contextualSpacing/>
        <w:jc w:val="both"/>
        <w:rPr>
          <w:rFonts w:cs="Calibri"/>
          <w:sz w:val="24"/>
          <w:szCs w:val="24"/>
        </w:rPr>
      </w:pPr>
      <w:r>
        <w:rPr>
          <w:rFonts w:cs="Calibri"/>
          <w:sz w:val="24"/>
          <w:szCs w:val="24"/>
        </w:rPr>
        <w:t>Rekrutacja do projektu prowadzona jest odrębnie na każdą edycję w terminach wskazanych na stronie internetowej projektu.</w:t>
      </w:r>
    </w:p>
    <w:p w14:paraId="089A1864" w14:textId="77777777" w:rsidR="00187CB1" w:rsidRDefault="00187CB1" w:rsidP="00187CB1">
      <w:pPr>
        <w:numPr>
          <w:ilvl w:val="0"/>
          <w:numId w:val="18"/>
        </w:numPr>
        <w:autoSpaceDN w:val="0"/>
        <w:spacing w:after="0" w:line="240" w:lineRule="auto"/>
        <w:ind w:left="426"/>
        <w:contextualSpacing/>
        <w:jc w:val="both"/>
      </w:pPr>
      <w:r>
        <w:rPr>
          <w:rFonts w:cs="Calibri"/>
          <w:sz w:val="24"/>
          <w:szCs w:val="24"/>
        </w:rPr>
        <w:t xml:space="preserve">Rekrutacja zostanie przeprowadzona zgodnie z </w:t>
      </w:r>
      <w:r>
        <w:rPr>
          <w:rFonts w:cs="Calibri"/>
          <w:sz w:val="24"/>
          <w:szCs w:val="24"/>
          <w:shd w:val="clear" w:color="auto" w:fill="FFFFFF"/>
        </w:rPr>
        <w:t>wytycznymi dotyczącymi realizacji zasad równościowych w ramach funduszy unijnych na lata 2021-2027</w:t>
      </w:r>
      <w:r>
        <w:rPr>
          <w:rFonts w:cs="Calibri"/>
          <w:color w:val="1256BB"/>
          <w:sz w:val="24"/>
          <w:szCs w:val="24"/>
          <w:shd w:val="clear" w:color="auto" w:fill="FFFFFF"/>
        </w:rPr>
        <w:t xml:space="preserve"> </w:t>
      </w:r>
      <w:r>
        <w:rPr>
          <w:rFonts w:cs="Calibri"/>
          <w:sz w:val="24"/>
          <w:szCs w:val="24"/>
        </w:rPr>
        <w:t xml:space="preserve">oraz z zasadą równości szans i niedyskryminacji, w tym dostępności dla osób niepełnosprawnych. </w:t>
      </w:r>
    </w:p>
    <w:p w14:paraId="1AA662B6" w14:textId="1D321D62" w:rsidR="00187CB1" w:rsidRDefault="00187CB1" w:rsidP="00187CB1">
      <w:pPr>
        <w:numPr>
          <w:ilvl w:val="0"/>
          <w:numId w:val="18"/>
        </w:numPr>
        <w:autoSpaceDN w:val="0"/>
        <w:spacing w:after="0" w:line="240" w:lineRule="auto"/>
        <w:ind w:left="426"/>
        <w:contextualSpacing/>
        <w:jc w:val="both"/>
        <w:rPr>
          <w:rFonts w:cs="Calibri"/>
          <w:sz w:val="24"/>
          <w:szCs w:val="24"/>
        </w:rPr>
      </w:pPr>
      <w:r>
        <w:rPr>
          <w:rFonts w:cs="Calibri"/>
          <w:sz w:val="24"/>
          <w:szCs w:val="24"/>
        </w:rPr>
        <w:t>Nabór jest otwarty i jawny. Rekrutacja do Projektu prowadzona będzie na terenie województwa</w:t>
      </w:r>
      <w:r w:rsidR="003559C6">
        <w:rPr>
          <w:rFonts w:cs="Calibri"/>
          <w:sz w:val="24"/>
          <w:szCs w:val="24"/>
        </w:rPr>
        <w:t xml:space="preserve"> śląskim</w:t>
      </w:r>
      <w:r>
        <w:rPr>
          <w:rFonts w:cs="Calibri"/>
          <w:sz w:val="24"/>
          <w:szCs w:val="24"/>
        </w:rPr>
        <w:t>. Informacja o terminie naboru umieszczona będzie każdorazowo na stronie internetowej projektu.</w:t>
      </w:r>
    </w:p>
    <w:p w14:paraId="7C25A44C" w14:textId="77777777" w:rsidR="00187CB1" w:rsidRDefault="00187CB1" w:rsidP="00187CB1">
      <w:pPr>
        <w:numPr>
          <w:ilvl w:val="0"/>
          <w:numId w:val="18"/>
        </w:numPr>
        <w:autoSpaceDN w:val="0"/>
        <w:spacing w:after="0" w:line="240" w:lineRule="auto"/>
        <w:ind w:left="426"/>
        <w:contextualSpacing/>
        <w:jc w:val="both"/>
      </w:pPr>
      <w:r>
        <w:rPr>
          <w:rFonts w:cs="Calibri"/>
          <w:sz w:val="24"/>
          <w:szCs w:val="24"/>
        </w:rPr>
        <w:lastRenderedPageBreak/>
        <w:t>W przypadku zrekrutowania planowanej liczby Uczestników/czek Projektu Projektodawca zastrzega sobie możliwość skrócenia terminu rekrutacji wskazanego w ust.</w:t>
      </w:r>
      <w:r>
        <w:rPr>
          <w:rFonts w:cs="Calibri"/>
          <w:spacing w:val="-7"/>
          <w:sz w:val="24"/>
          <w:szCs w:val="24"/>
        </w:rPr>
        <w:t xml:space="preserve"> </w:t>
      </w:r>
      <w:r>
        <w:rPr>
          <w:rFonts w:cs="Calibri"/>
          <w:sz w:val="24"/>
          <w:szCs w:val="24"/>
        </w:rPr>
        <w:t>2.</w:t>
      </w:r>
    </w:p>
    <w:p w14:paraId="4B1D030D" w14:textId="77777777" w:rsidR="00187CB1" w:rsidRDefault="00187CB1" w:rsidP="00187CB1">
      <w:pPr>
        <w:numPr>
          <w:ilvl w:val="0"/>
          <w:numId w:val="18"/>
        </w:numPr>
        <w:autoSpaceDN w:val="0"/>
        <w:spacing w:after="0" w:line="240" w:lineRule="auto"/>
        <w:ind w:left="426"/>
        <w:contextualSpacing/>
        <w:jc w:val="both"/>
        <w:rPr>
          <w:rFonts w:cs="Calibri"/>
          <w:sz w:val="24"/>
          <w:szCs w:val="24"/>
        </w:rPr>
      </w:pPr>
      <w:r>
        <w:rPr>
          <w:rFonts w:cs="Calibri"/>
          <w:sz w:val="24"/>
          <w:szCs w:val="24"/>
        </w:rPr>
        <w:t>Nabór kandydatów/</w:t>
      </w:r>
      <w:proofErr w:type="spellStart"/>
      <w:r>
        <w:rPr>
          <w:rFonts w:cs="Calibri"/>
          <w:sz w:val="24"/>
          <w:szCs w:val="24"/>
        </w:rPr>
        <w:t>ek</w:t>
      </w:r>
      <w:proofErr w:type="spellEnd"/>
      <w:r>
        <w:rPr>
          <w:rFonts w:cs="Calibri"/>
          <w:sz w:val="24"/>
          <w:szCs w:val="24"/>
        </w:rPr>
        <w:t xml:space="preserve"> odbywać się będzie w oparciu o formularze rekrutacyjne, ocenione pod kątem poprawności, kompletności i kryteriów: </w:t>
      </w:r>
    </w:p>
    <w:p w14:paraId="330AE4E9" w14:textId="77777777" w:rsidR="00187CB1" w:rsidRDefault="00187CB1" w:rsidP="00187CB1">
      <w:pPr>
        <w:numPr>
          <w:ilvl w:val="0"/>
          <w:numId w:val="23"/>
        </w:numPr>
        <w:autoSpaceDN w:val="0"/>
        <w:spacing w:after="0" w:line="240" w:lineRule="auto"/>
        <w:ind w:left="993"/>
        <w:contextualSpacing/>
        <w:jc w:val="both"/>
        <w:rPr>
          <w:rFonts w:cs="Calibri"/>
          <w:sz w:val="24"/>
          <w:szCs w:val="24"/>
          <w:u w:val="single"/>
        </w:rPr>
      </w:pPr>
      <w:r>
        <w:rPr>
          <w:rFonts w:cs="Calibri"/>
          <w:sz w:val="24"/>
          <w:szCs w:val="24"/>
          <w:u w:val="single"/>
        </w:rPr>
        <w:t xml:space="preserve">Formalnych- obligatoryjny: </w:t>
      </w:r>
    </w:p>
    <w:p w14:paraId="43FC9AA8" w14:textId="77777777" w:rsidR="00187CB1" w:rsidRDefault="00187CB1" w:rsidP="00187CB1">
      <w:pPr>
        <w:numPr>
          <w:ilvl w:val="1"/>
          <w:numId w:val="18"/>
        </w:numPr>
        <w:autoSpaceDN w:val="0"/>
        <w:spacing w:after="0" w:line="240" w:lineRule="auto"/>
        <w:ind w:left="1276"/>
        <w:contextualSpacing/>
        <w:jc w:val="both"/>
        <w:rPr>
          <w:rFonts w:cs="Calibri"/>
          <w:sz w:val="24"/>
          <w:szCs w:val="24"/>
        </w:rPr>
      </w:pPr>
      <w:r>
        <w:rPr>
          <w:rFonts w:cs="Calibri"/>
          <w:sz w:val="24"/>
          <w:szCs w:val="24"/>
        </w:rPr>
        <w:t xml:space="preserve">status osoby zagrożonej ubóstwem i wykluczeniem społecznym (np. zaświadczenie z OPS/orzeczenie o stopniu niepełnosprawności) lub biernej zawodowo (zaświadczenie z ZUS+ potwierdzenie bycia ON (np. orzeczenie o stanie/ zaświadczenie o niepełnosprawności) lub osoba chorą (zaświadczenie od lekarza) lub osobą sprawującą opiekę (np. akt urodzenia dziecka); </w:t>
      </w:r>
    </w:p>
    <w:p w14:paraId="4CC5FAF8" w14:textId="6DDE6A17" w:rsidR="00187CB1" w:rsidRDefault="00187CB1" w:rsidP="00187CB1">
      <w:pPr>
        <w:numPr>
          <w:ilvl w:val="1"/>
          <w:numId w:val="18"/>
        </w:numPr>
        <w:autoSpaceDN w:val="0"/>
        <w:spacing w:after="0" w:line="240" w:lineRule="auto"/>
        <w:ind w:left="1276"/>
        <w:contextualSpacing/>
        <w:jc w:val="both"/>
        <w:rPr>
          <w:rFonts w:cs="Calibri"/>
          <w:sz w:val="24"/>
          <w:szCs w:val="24"/>
        </w:rPr>
      </w:pPr>
      <w:r>
        <w:rPr>
          <w:rFonts w:cs="Calibri"/>
          <w:sz w:val="24"/>
          <w:szCs w:val="24"/>
        </w:rPr>
        <w:t xml:space="preserve">miejsce zamieszkania w województwie </w:t>
      </w:r>
      <w:r w:rsidR="00FF2596">
        <w:rPr>
          <w:rFonts w:cs="Calibri"/>
          <w:sz w:val="24"/>
          <w:szCs w:val="24"/>
        </w:rPr>
        <w:t>śląskim</w:t>
      </w:r>
      <w:r>
        <w:rPr>
          <w:rFonts w:cs="Calibri"/>
          <w:sz w:val="24"/>
          <w:szCs w:val="24"/>
        </w:rPr>
        <w:t xml:space="preserve"> zgodnie z obszarem realizacji projektu (oświadczenie)</w:t>
      </w:r>
    </w:p>
    <w:p w14:paraId="6239D110" w14:textId="65F574A6" w:rsidR="00187CB1" w:rsidRDefault="00187CB1" w:rsidP="00187CB1">
      <w:pPr>
        <w:numPr>
          <w:ilvl w:val="1"/>
          <w:numId w:val="18"/>
        </w:numPr>
        <w:autoSpaceDN w:val="0"/>
        <w:spacing w:after="0" w:line="240" w:lineRule="auto"/>
        <w:ind w:left="1276"/>
        <w:contextualSpacing/>
        <w:jc w:val="both"/>
        <w:rPr>
          <w:rFonts w:cs="Calibri"/>
          <w:sz w:val="24"/>
          <w:szCs w:val="24"/>
        </w:rPr>
      </w:pPr>
      <w:r>
        <w:rPr>
          <w:rFonts w:cs="Calibri"/>
          <w:sz w:val="24"/>
          <w:szCs w:val="24"/>
        </w:rPr>
        <w:t xml:space="preserve">ukończony 18 r. ż. </w:t>
      </w:r>
      <w:r w:rsidR="00FF2596">
        <w:rPr>
          <w:rFonts w:cs="Calibri"/>
          <w:sz w:val="24"/>
          <w:szCs w:val="24"/>
        </w:rPr>
        <w:t>(oświadczenie</w:t>
      </w:r>
      <w:r>
        <w:rPr>
          <w:rFonts w:cs="Calibri"/>
          <w:sz w:val="24"/>
          <w:szCs w:val="24"/>
        </w:rPr>
        <w:t>)</w:t>
      </w:r>
    </w:p>
    <w:p w14:paraId="5F162BE7" w14:textId="77777777" w:rsidR="00187CB1" w:rsidRDefault="00187CB1" w:rsidP="00187CB1">
      <w:pPr>
        <w:numPr>
          <w:ilvl w:val="1"/>
          <w:numId w:val="18"/>
        </w:numPr>
        <w:autoSpaceDN w:val="0"/>
        <w:spacing w:after="0" w:line="240" w:lineRule="auto"/>
        <w:ind w:left="1276"/>
        <w:contextualSpacing/>
        <w:jc w:val="both"/>
        <w:rPr>
          <w:rFonts w:cs="Calibri"/>
          <w:sz w:val="24"/>
          <w:szCs w:val="24"/>
        </w:rPr>
      </w:pPr>
      <w:r>
        <w:rPr>
          <w:rFonts w:cs="Calibri"/>
          <w:sz w:val="24"/>
          <w:szCs w:val="24"/>
        </w:rPr>
        <w:t>bez pracy (zaświadczenie z ZUS/PUP)</w:t>
      </w:r>
    </w:p>
    <w:p w14:paraId="709F15A1" w14:textId="77777777" w:rsidR="00187CB1" w:rsidRDefault="00187CB1" w:rsidP="00187CB1">
      <w:pPr>
        <w:numPr>
          <w:ilvl w:val="1"/>
          <w:numId w:val="18"/>
        </w:numPr>
        <w:autoSpaceDN w:val="0"/>
        <w:spacing w:after="0" w:line="240" w:lineRule="auto"/>
        <w:ind w:left="1276"/>
        <w:contextualSpacing/>
        <w:jc w:val="both"/>
        <w:rPr>
          <w:rFonts w:cs="Calibri"/>
          <w:sz w:val="24"/>
          <w:szCs w:val="24"/>
        </w:rPr>
      </w:pPr>
      <w:r>
        <w:rPr>
          <w:rFonts w:cs="Calibri"/>
          <w:sz w:val="24"/>
          <w:szCs w:val="24"/>
        </w:rPr>
        <w:t xml:space="preserve">należącej do min. 1 </w:t>
      </w:r>
      <w:proofErr w:type="gramStart"/>
      <w:r>
        <w:rPr>
          <w:rFonts w:cs="Calibri"/>
          <w:sz w:val="24"/>
          <w:szCs w:val="24"/>
        </w:rPr>
        <w:t xml:space="preserve">z </w:t>
      </w:r>
      <w:proofErr w:type="spellStart"/>
      <w:r>
        <w:rPr>
          <w:rFonts w:cs="Calibri"/>
          <w:sz w:val="24"/>
          <w:szCs w:val="24"/>
        </w:rPr>
        <w:t>z</w:t>
      </w:r>
      <w:proofErr w:type="spellEnd"/>
      <w:proofErr w:type="gramEnd"/>
      <w:r>
        <w:rPr>
          <w:rFonts w:cs="Calibri"/>
          <w:sz w:val="24"/>
          <w:szCs w:val="24"/>
        </w:rPr>
        <w:t xml:space="preserve"> grup wskazanych:</w:t>
      </w:r>
    </w:p>
    <w:p w14:paraId="220DC417" w14:textId="3D63D637" w:rsidR="00187CB1" w:rsidRDefault="00187CB1" w:rsidP="00187CB1">
      <w:pPr>
        <w:spacing w:after="0" w:line="240" w:lineRule="auto"/>
        <w:ind w:left="1276"/>
        <w:contextualSpacing/>
        <w:jc w:val="both"/>
      </w:pPr>
      <w:r>
        <w:rPr>
          <w:rFonts w:cs="Calibri"/>
          <w:sz w:val="24"/>
          <w:szCs w:val="24"/>
        </w:rPr>
        <w:t>-</w:t>
      </w:r>
      <w:r>
        <w:rPr>
          <w:sz w:val="24"/>
          <w:szCs w:val="24"/>
        </w:rPr>
        <w:t xml:space="preserve"> doświadczanie wielokrotnego wykluczenia </w:t>
      </w:r>
      <w:r w:rsidR="00FF2596">
        <w:rPr>
          <w:sz w:val="24"/>
          <w:szCs w:val="24"/>
        </w:rPr>
        <w:t>społ. (</w:t>
      </w:r>
      <w:r>
        <w:rPr>
          <w:sz w:val="24"/>
          <w:szCs w:val="24"/>
        </w:rPr>
        <w:t xml:space="preserve">z powodu więcej niż 1 </w:t>
      </w:r>
      <w:r w:rsidR="00B054CA">
        <w:rPr>
          <w:sz w:val="24"/>
          <w:szCs w:val="24"/>
        </w:rPr>
        <w:br/>
      </w:r>
      <w:r>
        <w:rPr>
          <w:sz w:val="24"/>
          <w:szCs w:val="24"/>
        </w:rPr>
        <w:t xml:space="preserve">z przesłanek: kwalifikujących do wsparcia </w:t>
      </w:r>
      <w:proofErr w:type="spellStart"/>
      <w:proofErr w:type="gramStart"/>
      <w:r>
        <w:rPr>
          <w:sz w:val="24"/>
          <w:szCs w:val="24"/>
        </w:rPr>
        <w:t>zg.z</w:t>
      </w:r>
      <w:proofErr w:type="spellEnd"/>
      <w:proofErr w:type="gramEnd"/>
      <w:r>
        <w:rPr>
          <w:sz w:val="24"/>
          <w:szCs w:val="24"/>
        </w:rPr>
        <w:t xml:space="preserve"> Regulaminem wyboru proj. lub </w:t>
      </w:r>
      <w:r w:rsidR="00B054CA">
        <w:rPr>
          <w:sz w:val="24"/>
          <w:szCs w:val="24"/>
        </w:rPr>
        <w:br/>
      </w:r>
      <w:r>
        <w:rPr>
          <w:sz w:val="24"/>
          <w:szCs w:val="24"/>
        </w:rPr>
        <w:t>z art.7 ustawy z dn.12.03.</w:t>
      </w:r>
      <w:r w:rsidR="00FF2596">
        <w:rPr>
          <w:sz w:val="24"/>
          <w:szCs w:val="24"/>
        </w:rPr>
        <w:t xml:space="preserve">2004 </w:t>
      </w:r>
      <w:proofErr w:type="spellStart"/>
      <w:r w:rsidR="00FF2596">
        <w:rPr>
          <w:sz w:val="24"/>
          <w:szCs w:val="24"/>
        </w:rPr>
        <w:t>r.</w:t>
      </w:r>
      <w:r>
        <w:rPr>
          <w:sz w:val="24"/>
          <w:szCs w:val="24"/>
        </w:rPr>
        <w:t>o</w:t>
      </w:r>
      <w:proofErr w:type="spellEnd"/>
      <w:r>
        <w:rPr>
          <w:sz w:val="24"/>
          <w:szCs w:val="24"/>
        </w:rPr>
        <w:t xml:space="preserve"> pomocy społ.)</w:t>
      </w:r>
      <w:r w:rsidR="00FF2596">
        <w:rPr>
          <w:sz w:val="24"/>
          <w:szCs w:val="24"/>
        </w:rPr>
        <w:t xml:space="preserve"> </w:t>
      </w:r>
      <w:r>
        <w:rPr>
          <w:sz w:val="24"/>
          <w:szCs w:val="24"/>
        </w:rPr>
        <w:t xml:space="preserve">(zaświadczenie/inne w/w dokumenty) </w:t>
      </w:r>
    </w:p>
    <w:p w14:paraId="052870EA" w14:textId="77777777" w:rsidR="00187CB1" w:rsidRDefault="00187CB1" w:rsidP="00187CB1">
      <w:pPr>
        <w:spacing w:after="0" w:line="240" w:lineRule="auto"/>
        <w:ind w:left="1276"/>
        <w:contextualSpacing/>
        <w:jc w:val="both"/>
        <w:rPr>
          <w:sz w:val="24"/>
          <w:szCs w:val="24"/>
        </w:rPr>
      </w:pPr>
      <w:r>
        <w:rPr>
          <w:sz w:val="24"/>
          <w:szCs w:val="24"/>
        </w:rPr>
        <w:t xml:space="preserve">-ON w stopniu znacznym/umiarkowanym/z niepełnosprawność sprzężoną/intelektualną/z całościowymi zaburzeniami rozwojowymi/z chorobami psychicznymi (orzeczenie o st./zaświadczenie o niepełnosprawności) </w:t>
      </w:r>
    </w:p>
    <w:p w14:paraId="7B806A37" w14:textId="77777777" w:rsidR="00187CB1" w:rsidRDefault="00187CB1" w:rsidP="00187CB1">
      <w:pPr>
        <w:spacing w:after="0" w:line="240" w:lineRule="auto"/>
        <w:ind w:left="1276"/>
        <w:contextualSpacing/>
        <w:jc w:val="both"/>
        <w:rPr>
          <w:sz w:val="24"/>
          <w:szCs w:val="24"/>
        </w:rPr>
      </w:pPr>
      <w:r>
        <w:rPr>
          <w:sz w:val="24"/>
          <w:szCs w:val="24"/>
        </w:rPr>
        <w:t>-korzystanie z FE PŻ (zaświadczenie)</w:t>
      </w:r>
    </w:p>
    <w:p w14:paraId="0877BC71" w14:textId="77777777" w:rsidR="00187CB1" w:rsidRDefault="00187CB1" w:rsidP="00187CB1">
      <w:pPr>
        <w:spacing w:after="0" w:line="240" w:lineRule="auto"/>
        <w:ind w:left="1276"/>
        <w:contextualSpacing/>
        <w:jc w:val="both"/>
        <w:rPr>
          <w:sz w:val="24"/>
          <w:szCs w:val="24"/>
        </w:rPr>
      </w:pPr>
      <w:r>
        <w:rPr>
          <w:sz w:val="24"/>
          <w:szCs w:val="24"/>
        </w:rPr>
        <w:t xml:space="preserve">-osoby opuszczające placówki opieki instytucjonalnej (zaświadczenie) </w:t>
      </w:r>
    </w:p>
    <w:p w14:paraId="7484E349" w14:textId="77777777" w:rsidR="00187CB1" w:rsidRDefault="00187CB1" w:rsidP="00187CB1">
      <w:pPr>
        <w:spacing w:after="0" w:line="240" w:lineRule="auto"/>
        <w:ind w:left="1276"/>
        <w:contextualSpacing/>
        <w:jc w:val="both"/>
        <w:rPr>
          <w:sz w:val="24"/>
          <w:szCs w:val="24"/>
        </w:rPr>
      </w:pPr>
      <w:r>
        <w:rPr>
          <w:sz w:val="24"/>
          <w:szCs w:val="24"/>
        </w:rPr>
        <w:t xml:space="preserve">-zamieszkiwanie obszaru wykluczonego komunikacyjnie </w:t>
      </w:r>
      <w:proofErr w:type="spellStart"/>
      <w:r>
        <w:rPr>
          <w:sz w:val="24"/>
          <w:szCs w:val="24"/>
        </w:rPr>
        <w:t>zg</w:t>
      </w:r>
      <w:proofErr w:type="spellEnd"/>
      <w:r>
        <w:rPr>
          <w:sz w:val="24"/>
          <w:szCs w:val="24"/>
        </w:rPr>
        <w:t>. z Zał.5 (oświadczenie)</w:t>
      </w:r>
    </w:p>
    <w:p w14:paraId="2910561E" w14:textId="77777777" w:rsidR="00187CB1" w:rsidRDefault="00187CB1" w:rsidP="00187CB1">
      <w:pPr>
        <w:spacing w:after="0" w:line="240" w:lineRule="auto"/>
        <w:ind w:left="1276"/>
        <w:contextualSpacing/>
        <w:jc w:val="both"/>
      </w:pPr>
      <w:r>
        <w:rPr>
          <w:sz w:val="24"/>
          <w:szCs w:val="24"/>
        </w:rPr>
        <w:t>-osoby, które opuściły jednostki penitencjarne w ciągu ost.12 m-</w:t>
      </w:r>
      <w:proofErr w:type="spellStart"/>
      <w:r>
        <w:rPr>
          <w:sz w:val="24"/>
          <w:szCs w:val="24"/>
        </w:rPr>
        <w:t>cy</w:t>
      </w:r>
      <w:proofErr w:type="spellEnd"/>
      <w:r>
        <w:rPr>
          <w:sz w:val="24"/>
          <w:szCs w:val="24"/>
        </w:rPr>
        <w:t xml:space="preserve"> (zaświadczenie)</w:t>
      </w:r>
    </w:p>
    <w:p w14:paraId="72C47445" w14:textId="77777777" w:rsidR="00187CB1" w:rsidRDefault="00187CB1" w:rsidP="00187CB1">
      <w:pPr>
        <w:numPr>
          <w:ilvl w:val="0"/>
          <w:numId w:val="22"/>
        </w:numPr>
        <w:autoSpaceDN w:val="0"/>
        <w:spacing w:after="0" w:line="240" w:lineRule="auto"/>
        <w:contextualSpacing/>
        <w:jc w:val="both"/>
        <w:rPr>
          <w:rFonts w:cs="Calibri"/>
          <w:sz w:val="24"/>
          <w:szCs w:val="24"/>
          <w:u w:val="single"/>
        </w:rPr>
      </w:pPr>
      <w:r>
        <w:rPr>
          <w:rFonts w:cs="Calibri"/>
          <w:sz w:val="24"/>
          <w:szCs w:val="24"/>
          <w:u w:val="single"/>
        </w:rPr>
        <w:t xml:space="preserve">premiujących: </w:t>
      </w:r>
    </w:p>
    <w:p w14:paraId="75AD5DD2" w14:textId="6FFB15C4" w:rsidR="00187CB1" w:rsidRDefault="00187CB1" w:rsidP="00187CB1">
      <w:pPr>
        <w:spacing w:line="240" w:lineRule="auto"/>
        <w:contextualSpacing/>
        <w:jc w:val="both"/>
        <w:rPr>
          <w:sz w:val="24"/>
          <w:szCs w:val="24"/>
        </w:rPr>
      </w:pPr>
      <w:r>
        <w:rPr>
          <w:sz w:val="24"/>
          <w:szCs w:val="24"/>
        </w:rPr>
        <w:t xml:space="preserve">- fakultatywnych: przynależność do więcej niż 1 z GRUP - pkt.2 </w:t>
      </w:r>
    </w:p>
    <w:p w14:paraId="16F52AB7" w14:textId="77777777" w:rsidR="00187CB1" w:rsidRDefault="00187CB1" w:rsidP="00187CB1">
      <w:pPr>
        <w:spacing w:line="240" w:lineRule="auto"/>
        <w:contextualSpacing/>
        <w:jc w:val="both"/>
        <w:rPr>
          <w:sz w:val="24"/>
          <w:szCs w:val="24"/>
        </w:rPr>
      </w:pPr>
      <w:r>
        <w:rPr>
          <w:sz w:val="24"/>
          <w:szCs w:val="24"/>
        </w:rPr>
        <w:t>- każda druga i kolejna przesłanka - +5pkt</w:t>
      </w:r>
    </w:p>
    <w:p w14:paraId="567477D6" w14:textId="77777777" w:rsidR="00187CB1" w:rsidRDefault="00187CB1" w:rsidP="00187CB1">
      <w:pPr>
        <w:spacing w:line="240" w:lineRule="auto"/>
        <w:contextualSpacing/>
        <w:jc w:val="both"/>
        <w:rPr>
          <w:sz w:val="24"/>
          <w:szCs w:val="24"/>
        </w:rPr>
      </w:pPr>
      <w:r>
        <w:rPr>
          <w:sz w:val="24"/>
          <w:szCs w:val="24"/>
        </w:rPr>
        <w:t>- Kobiety - +3 pkt.</w:t>
      </w:r>
    </w:p>
    <w:p w14:paraId="4D261FEA" w14:textId="77777777" w:rsidR="00187CB1" w:rsidRDefault="00187CB1" w:rsidP="00187CB1">
      <w:pPr>
        <w:spacing w:line="240" w:lineRule="auto"/>
        <w:contextualSpacing/>
        <w:jc w:val="both"/>
        <w:rPr>
          <w:sz w:val="24"/>
          <w:szCs w:val="24"/>
        </w:rPr>
      </w:pPr>
      <w:r>
        <w:rPr>
          <w:sz w:val="24"/>
          <w:szCs w:val="24"/>
        </w:rPr>
        <w:t>- ON w stopniu lekkim – 3 pkt.</w:t>
      </w:r>
    </w:p>
    <w:p w14:paraId="4AA31F4F" w14:textId="77777777" w:rsidR="00187CB1" w:rsidRDefault="00187CB1" w:rsidP="00187CB1">
      <w:pPr>
        <w:spacing w:line="240" w:lineRule="auto"/>
        <w:contextualSpacing/>
        <w:jc w:val="both"/>
      </w:pPr>
      <w:r>
        <w:rPr>
          <w:sz w:val="24"/>
          <w:szCs w:val="24"/>
        </w:rPr>
        <w:t>- osoby zamieszkujące obszary OSI – 3 pkt.</w:t>
      </w:r>
    </w:p>
    <w:p w14:paraId="6EF50897" w14:textId="77777777" w:rsidR="00187CB1" w:rsidRDefault="00187CB1" w:rsidP="00187CB1">
      <w:pPr>
        <w:numPr>
          <w:ilvl w:val="0"/>
          <w:numId w:val="18"/>
        </w:numPr>
        <w:autoSpaceDN w:val="0"/>
        <w:spacing w:after="0" w:line="240" w:lineRule="auto"/>
        <w:ind w:left="426"/>
        <w:contextualSpacing/>
        <w:jc w:val="both"/>
        <w:rPr>
          <w:rFonts w:cs="Calibri"/>
          <w:sz w:val="24"/>
          <w:szCs w:val="24"/>
        </w:rPr>
      </w:pPr>
      <w:r>
        <w:rPr>
          <w:rFonts w:cs="Calibri"/>
          <w:sz w:val="24"/>
          <w:szCs w:val="24"/>
        </w:rPr>
        <w:t>Przy tworzeniu list Uczestników będą uwzględniane limity ze względu na zaplanowaną liczbę.</w:t>
      </w:r>
    </w:p>
    <w:p w14:paraId="49578277" w14:textId="77777777" w:rsidR="00187CB1" w:rsidRDefault="00187CB1" w:rsidP="00187CB1">
      <w:pPr>
        <w:numPr>
          <w:ilvl w:val="0"/>
          <w:numId w:val="18"/>
        </w:numPr>
        <w:autoSpaceDN w:val="0"/>
        <w:spacing w:after="0" w:line="240" w:lineRule="auto"/>
        <w:ind w:left="426"/>
        <w:contextualSpacing/>
        <w:jc w:val="both"/>
        <w:rPr>
          <w:rFonts w:cs="Calibri"/>
          <w:sz w:val="24"/>
          <w:szCs w:val="24"/>
        </w:rPr>
      </w:pPr>
      <w:r>
        <w:rPr>
          <w:rFonts w:cs="Calibri"/>
          <w:sz w:val="24"/>
          <w:szCs w:val="24"/>
        </w:rPr>
        <w:t xml:space="preserve">Do projektu przyjęte zostaną osoby spełniające kryteria formalne i z największą liczbą punktów. W przypadku takiej samej ilości punktów decydować będzie kolejność zgłoszeń. </w:t>
      </w:r>
    </w:p>
    <w:p w14:paraId="3D34E194" w14:textId="77777777" w:rsidR="00187CB1" w:rsidRDefault="00187CB1" w:rsidP="00187CB1">
      <w:pPr>
        <w:numPr>
          <w:ilvl w:val="0"/>
          <w:numId w:val="18"/>
        </w:numPr>
        <w:autoSpaceDN w:val="0"/>
        <w:spacing w:after="0" w:line="240" w:lineRule="auto"/>
        <w:ind w:left="426"/>
        <w:contextualSpacing/>
        <w:jc w:val="both"/>
        <w:rPr>
          <w:rFonts w:cs="Calibri"/>
          <w:sz w:val="24"/>
          <w:szCs w:val="24"/>
        </w:rPr>
      </w:pPr>
      <w:r>
        <w:rPr>
          <w:rFonts w:cs="Calibri"/>
          <w:sz w:val="24"/>
          <w:szCs w:val="24"/>
        </w:rPr>
        <w:t xml:space="preserve">Kandydaci/ki z listy rezerwowej będą mogli rozpocząć udział w Projekcie </w:t>
      </w:r>
      <w:r>
        <w:rPr>
          <w:rFonts w:cs="Calibri"/>
          <w:sz w:val="24"/>
          <w:szCs w:val="24"/>
        </w:rPr>
        <w:br/>
        <w:t>w przypadku rezygnacji Uczestnika/</w:t>
      </w:r>
      <w:proofErr w:type="spellStart"/>
      <w:r>
        <w:rPr>
          <w:rFonts w:cs="Calibri"/>
          <w:sz w:val="24"/>
          <w:szCs w:val="24"/>
        </w:rPr>
        <w:t>czki</w:t>
      </w:r>
      <w:proofErr w:type="spellEnd"/>
      <w:r>
        <w:rPr>
          <w:rFonts w:cs="Calibri"/>
          <w:sz w:val="24"/>
          <w:szCs w:val="24"/>
        </w:rPr>
        <w:t xml:space="preserve"> Projektu. </w:t>
      </w:r>
    </w:p>
    <w:p w14:paraId="30BEB625" w14:textId="77777777" w:rsidR="00187CB1" w:rsidRDefault="00187CB1" w:rsidP="00187CB1">
      <w:pPr>
        <w:numPr>
          <w:ilvl w:val="0"/>
          <w:numId w:val="18"/>
        </w:numPr>
        <w:autoSpaceDN w:val="0"/>
        <w:spacing w:after="0" w:line="240" w:lineRule="auto"/>
        <w:ind w:left="426"/>
        <w:contextualSpacing/>
        <w:jc w:val="both"/>
        <w:rPr>
          <w:rFonts w:cs="Calibri"/>
          <w:sz w:val="24"/>
          <w:szCs w:val="24"/>
        </w:rPr>
      </w:pPr>
      <w:r>
        <w:rPr>
          <w:rFonts w:cs="Calibri"/>
          <w:sz w:val="24"/>
          <w:szCs w:val="24"/>
        </w:rPr>
        <w:t xml:space="preserve">Przy niewystarczającej liczbie zgłoszeń przeprowadzony zostanie dodatkowy nabór wraz ze zintensyfikowaną akcją promocyjną. </w:t>
      </w:r>
    </w:p>
    <w:p w14:paraId="1F5E78F1" w14:textId="77777777" w:rsidR="00187CB1" w:rsidRDefault="00187CB1" w:rsidP="00187CB1">
      <w:pPr>
        <w:numPr>
          <w:ilvl w:val="0"/>
          <w:numId w:val="18"/>
        </w:numPr>
        <w:autoSpaceDN w:val="0"/>
        <w:spacing w:after="0" w:line="240" w:lineRule="auto"/>
        <w:ind w:left="426"/>
        <w:contextualSpacing/>
        <w:jc w:val="both"/>
        <w:rPr>
          <w:rFonts w:cs="Calibri"/>
          <w:sz w:val="24"/>
          <w:szCs w:val="24"/>
        </w:rPr>
      </w:pPr>
      <w:r>
        <w:rPr>
          <w:rFonts w:cs="Calibri"/>
          <w:sz w:val="24"/>
          <w:szCs w:val="24"/>
        </w:rPr>
        <w:t xml:space="preserve">Przystąpienie Kandydata/ki do procesu rekrutacji jest równoznaczne </w:t>
      </w:r>
      <w:r>
        <w:rPr>
          <w:rFonts w:cs="Calibri"/>
          <w:sz w:val="24"/>
          <w:szCs w:val="24"/>
        </w:rPr>
        <w:br/>
        <w:t xml:space="preserve">z zaakceptowaniem niniejszego Regulaminu. </w:t>
      </w:r>
    </w:p>
    <w:p w14:paraId="065284AE" w14:textId="77777777" w:rsidR="00187CB1" w:rsidRDefault="00187CB1" w:rsidP="00187CB1">
      <w:pPr>
        <w:spacing w:line="240" w:lineRule="auto"/>
        <w:contextualSpacing/>
        <w:jc w:val="both"/>
        <w:rPr>
          <w:rFonts w:cs="Calibri"/>
          <w:sz w:val="24"/>
          <w:szCs w:val="24"/>
        </w:rPr>
      </w:pPr>
    </w:p>
    <w:p w14:paraId="26B8B37F" w14:textId="77777777" w:rsidR="00187CB1" w:rsidRDefault="00187CB1" w:rsidP="00187CB1">
      <w:pPr>
        <w:spacing w:after="0" w:line="240" w:lineRule="auto"/>
        <w:ind w:left="426"/>
        <w:contextualSpacing/>
        <w:jc w:val="both"/>
        <w:rPr>
          <w:rFonts w:cs="Calibri"/>
          <w:sz w:val="24"/>
          <w:szCs w:val="24"/>
        </w:rPr>
      </w:pPr>
    </w:p>
    <w:p w14:paraId="16CAD007" w14:textId="77777777" w:rsidR="00187CB1" w:rsidRDefault="00187CB1" w:rsidP="00187CB1">
      <w:pPr>
        <w:spacing w:after="0" w:line="240" w:lineRule="auto"/>
        <w:ind w:left="426"/>
        <w:contextualSpacing/>
        <w:jc w:val="both"/>
        <w:rPr>
          <w:rFonts w:cs="Calibri"/>
          <w:sz w:val="24"/>
          <w:szCs w:val="24"/>
        </w:rPr>
      </w:pPr>
    </w:p>
    <w:p w14:paraId="7D9B5B8E" w14:textId="77777777" w:rsidR="00187CB1" w:rsidRDefault="00187CB1" w:rsidP="00187CB1">
      <w:pPr>
        <w:spacing w:after="0" w:line="240" w:lineRule="auto"/>
        <w:ind w:left="426"/>
        <w:contextualSpacing/>
        <w:jc w:val="both"/>
        <w:rPr>
          <w:rFonts w:cs="Calibri"/>
          <w:sz w:val="24"/>
          <w:szCs w:val="24"/>
        </w:rPr>
      </w:pPr>
    </w:p>
    <w:p w14:paraId="4C144D92" w14:textId="77777777" w:rsidR="00187CB1" w:rsidRDefault="00187CB1" w:rsidP="00187CB1">
      <w:pPr>
        <w:spacing w:after="0" w:line="240" w:lineRule="auto"/>
        <w:jc w:val="center"/>
        <w:rPr>
          <w:rFonts w:cs="Calibri"/>
          <w:b/>
          <w:sz w:val="24"/>
          <w:szCs w:val="24"/>
        </w:rPr>
      </w:pPr>
      <w:r>
        <w:rPr>
          <w:rFonts w:cs="Calibri"/>
          <w:b/>
          <w:sz w:val="24"/>
          <w:szCs w:val="24"/>
        </w:rPr>
        <w:t>§ 4</w:t>
      </w:r>
    </w:p>
    <w:p w14:paraId="41F0C4F6" w14:textId="77777777" w:rsidR="00187CB1" w:rsidRDefault="00187CB1" w:rsidP="00187CB1">
      <w:pPr>
        <w:spacing w:after="0" w:line="240" w:lineRule="auto"/>
        <w:jc w:val="center"/>
        <w:rPr>
          <w:rFonts w:cs="Calibri"/>
          <w:b/>
          <w:sz w:val="24"/>
          <w:szCs w:val="24"/>
        </w:rPr>
      </w:pPr>
      <w:r>
        <w:rPr>
          <w:rFonts w:cs="Calibri"/>
          <w:b/>
          <w:sz w:val="24"/>
          <w:szCs w:val="24"/>
        </w:rPr>
        <w:t>Kwalifikacja Uczestników/czek Projektu</w:t>
      </w:r>
    </w:p>
    <w:p w14:paraId="4CC0F2EC" w14:textId="77777777" w:rsidR="00187CB1" w:rsidRDefault="00187CB1" w:rsidP="00B054CA">
      <w:pPr>
        <w:autoSpaceDN w:val="0"/>
        <w:spacing w:after="0" w:line="240" w:lineRule="auto"/>
        <w:ind w:firstLine="491"/>
        <w:contextualSpacing/>
        <w:jc w:val="both"/>
        <w:rPr>
          <w:rFonts w:cs="Calibri"/>
          <w:sz w:val="24"/>
          <w:szCs w:val="24"/>
        </w:rPr>
      </w:pPr>
      <w:r>
        <w:rPr>
          <w:rFonts w:cs="Calibri"/>
          <w:sz w:val="24"/>
          <w:szCs w:val="24"/>
        </w:rPr>
        <w:t>O zakwalifikowaniu Kandydata/ki do Projektu będą decydowały następujące kryteria:</w:t>
      </w:r>
    </w:p>
    <w:p w14:paraId="2134349B" w14:textId="77777777" w:rsidR="00187CB1" w:rsidRDefault="00187CB1" w:rsidP="00187CB1">
      <w:pPr>
        <w:numPr>
          <w:ilvl w:val="0"/>
          <w:numId w:val="27"/>
        </w:numPr>
        <w:autoSpaceDN w:val="0"/>
        <w:spacing w:after="0" w:line="240" w:lineRule="auto"/>
        <w:ind w:left="851"/>
        <w:contextualSpacing/>
        <w:jc w:val="both"/>
        <w:rPr>
          <w:rFonts w:cs="Calibri"/>
          <w:sz w:val="24"/>
          <w:szCs w:val="24"/>
        </w:rPr>
      </w:pPr>
      <w:r>
        <w:rPr>
          <w:rFonts w:cs="Calibri"/>
          <w:sz w:val="24"/>
          <w:szCs w:val="24"/>
        </w:rPr>
        <w:t>złożenie poprawnie wypełnionych dokumentów wymienionych w § 2 ust. 3</w:t>
      </w:r>
    </w:p>
    <w:p w14:paraId="6AD2F539" w14:textId="77777777" w:rsidR="00187CB1" w:rsidRDefault="00187CB1" w:rsidP="00187CB1">
      <w:pPr>
        <w:spacing w:after="0" w:line="240" w:lineRule="auto"/>
        <w:ind w:left="851"/>
        <w:contextualSpacing/>
        <w:jc w:val="both"/>
        <w:rPr>
          <w:rFonts w:cs="Calibri"/>
          <w:sz w:val="24"/>
          <w:szCs w:val="24"/>
        </w:rPr>
      </w:pPr>
      <w:r>
        <w:rPr>
          <w:rFonts w:cs="Calibri"/>
          <w:sz w:val="24"/>
          <w:szCs w:val="24"/>
        </w:rPr>
        <w:t xml:space="preserve">niniejszego Regulaminu; </w:t>
      </w:r>
    </w:p>
    <w:p w14:paraId="3A168085" w14:textId="77777777" w:rsidR="00187CB1" w:rsidRDefault="00187CB1" w:rsidP="00187CB1">
      <w:pPr>
        <w:numPr>
          <w:ilvl w:val="0"/>
          <w:numId w:val="26"/>
        </w:numPr>
        <w:autoSpaceDN w:val="0"/>
        <w:spacing w:after="0" w:line="240" w:lineRule="auto"/>
        <w:ind w:left="851"/>
        <w:contextualSpacing/>
        <w:jc w:val="both"/>
        <w:rPr>
          <w:rFonts w:cs="Calibri"/>
          <w:sz w:val="24"/>
          <w:szCs w:val="24"/>
        </w:rPr>
      </w:pPr>
      <w:r>
        <w:rPr>
          <w:rFonts w:cs="Calibri"/>
          <w:sz w:val="24"/>
          <w:szCs w:val="24"/>
        </w:rPr>
        <w:t xml:space="preserve">spełnienie wymagań wymienionych w § 3 niniejszego Regulaminu. </w:t>
      </w:r>
    </w:p>
    <w:p w14:paraId="0C4D4F0D" w14:textId="77777777" w:rsidR="00187CB1" w:rsidRDefault="00187CB1" w:rsidP="00187CB1">
      <w:pPr>
        <w:numPr>
          <w:ilvl w:val="0"/>
          <w:numId w:val="24"/>
        </w:numPr>
        <w:autoSpaceDN w:val="0"/>
        <w:spacing w:after="0" w:line="240" w:lineRule="auto"/>
        <w:ind w:left="426"/>
        <w:contextualSpacing/>
        <w:jc w:val="both"/>
        <w:rPr>
          <w:rFonts w:cs="Calibri"/>
          <w:sz w:val="24"/>
          <w:szCs w:val="24"/>
        </w:rPr>
      </w:pPr>
      <w:r>
        <w:rPr>
          <w:rFonts w:cs="Calibri"/>
          <w:sz w:val="24"/>
          <w:szCs w:val="24"/>
        </w:rPr>
        <w:t xml:space="preserve">Rezultatem przeprowadzonej rekrutacji będzie wyselekcjonowanie grupy Uczestników/czek, która weźmie udział w Projekcie. </w:t>
      </w:r>
    </w:p>
    <w:p w14:paraId="0CDE6C4F" w14:textId="77777777" w:rsidR="00187CB1" w:rsidRDefault="00187CB1" w:rsidP="00187CB1">
      <w:pPr>
        <w:numPr>
          <w:ilvl w:val="0"/>
          <w:numId w:val="24"/>
        </w:numPr>
        <w:autoSpaceDN w:val="0"/>
        <w:spacing w:after="0" w:line="240" w:lineRule="auto"/>
        <w:ind w:left="426"/>
        <w:contextualSpacing/>
        <w:jc w:val="both"/>
        <w:rPr>
          <w:rFonts w:cs="Calibri"/>
          <w:sz w:val="24"/>
          <w:szCs w:val="24"/>
        </w:rPr>
      </w:pPr>
      <w:r>
        <w:rPr>
          <w:rFonts w:cs="Calibri"/>
          <w:sz w:val="24"/>
          <w:szCs w:val="24"/>
        </w:rPr>
        <w:t xml:space="preserve">W przypadku, gdy Kandydat/ka nie dostarczy wszystkich niezbędnych dokumentów wymaganych na etapie rekrutacji, zostanie poproszony/a o uzupełnienie braków formalnych. W przypadku niezłożenia uzupełnień formalnych, Kandydat/ka zostaje skreślony/a z listy rekrutacyjnej. </w:t>
      </w:r>
    </w:p>
    <w:p w14:paraId="4BEDCA38" w14:textId="0C901729" w:rsidR="00187CB1" w:rsidRDefault="00187CB1" w:rsidP="00187CB1">
      <w:pPr>
        <w:numPr>
          <w:ilvl w:val="0"/>
          <w:numId w:val="24"/>
        </w:numPr>
        <w:autoSpaceDN w:val="0"/>
        <w:spacing w:after="0" w:line="240" w:lineRule="auto"/>
        <w:ind w:left="426"/>
        <w:contextualSpacing/>
        <w:jc w:val="both"/>
        <w:rPr>
          <w:rFonts w:cs="Calibri"/>
          <w:sz w:val="24"/>
          <w:szCs w:val="24"/>
        </w:rPr>
      </w:pPr>
      <w:r>
        <w:rPr>
          <w:rFonts w:cs="Calibri"/>
          <w:sz w:val="24"/>
          <w:szCs w:val="24"/>
        </w:rPr>
        <w:t xml:space="preserve">O wynikach rekrutacji Kandydaci zostaną poinformowani pisemnie, telefonicznie, elektronicznie przy użyciu adresu e-mail lub pocztą. Ponadto wywieszone zostaną </w:t>
      </w:r>
      <w:r w:rsidR="00B054CA">
        <w:rPr>
          <w:rFonts w:cs="Calibri"/>
          <w:sz w:val="24"/>
          <w:szCs w:val="24"/>
        </w:rPr>
        <w:br/>
      </w:r>
      <w:r>
        <w:rPr>
          <w:rFonts w:cs="Calibri"/>
          <w:sz w:val="24"/>
          <w:szCs w:val="24"/>
        </w:rPr>
        <w:t>w biurze projektu listy rankingowe i lity rezerwowe według malejącej liczby punktów.</w:t>
      </w:r>
    </w:p>
    <w:p w14:paraId="7C73B708" w14:textId="77777777" w:rsidR="00187CB1" w:rsidRDefault="00187CB1" w:rsidP="00187CB1">
      <w:pPr>
        <w:spacing w:after="0" w:line="240" w:lineRule="auto"/>
        <w:ind w:left="426"/>
        <w:contextualSpacing/>
        <w:jc w:val="both"/>
        <w:rPr>
          <w:rFonts w:cs="Calibri"/>
          <w:sz w:val="24"/>
          <w:szCs w:val="24"/>
        </w:rPr>
      </w:pPr>
    </w:p>
    <w:p w14:paraId="7E41B54C" w14:textId="77777777" w:rsidR="00187CB1" w:rsidRDefault="00187CB1" w:rsidP="00187CB1">
      <w:pPr>
        <w:spacing w:after="0" w:line="240" w:lineRule="auto"/>
        <w:jc w:val="center"/>
        <w:rPr>
          <w:rFonts w:cs="Calibri"/>
          <w:b/>
          <w:sz w:val="24"/>
          <w:szCs w:val="24"/>
        </w:rPr>
      </w:pPr>
      <w:r>
        <w:rPr>
          <w:rFonts w:cs="Calibri"/>
          <w:b/>
          <w:sz w:val="24"/>
          <w:szCs w:val="24"/>
        </w:rPr>
        <w:t xml:space="preserve">§ 5 </w:t>
      </w:r>
    </w:p>
    <w:p w14:paraId="39D52D81" w14:textId="77777777" w:rsidR="00187CB1" w:rsidRDefault="00187CB1" w:rsidP="00187CB1">
      <w:pPr>
        <w:spacing w:after="0" w:line="240" w:lineRule="auto"/>
        <w:jc w:val="center"/>
        <w:rPr>
          <w:rFonts w:cs="Calibri"/>
          <w:b/>
          <w:sz w:val="24"/>
          <w:szCs w:val="24"/>
        </w:rPr>
      </w:pPr>
      <w:r>
        <w:rPr>
          <w:rFonts w:cs="Calibri"/>
          <w:b/>
          <w:sz w:val="24"/>
          <w:szCs w:val="24"/>
        </w:rPr>
        <w:t>Prawa i obowiązki Uczestnika/</w:t>
      </w:r>
      <w:proofErr w:type="spellStart"/>
      <w:r>
        <w:rPr>
          <w:rFonts w:cs="Calibri"/>
          <w:b/>
          <w:sz w:val="24"/>
          <w:szCs w:val="24"/>
        </w:rPr>
        <w:t>czki</w:t>
      </w:r>
      <w:proofErr w:type="spellEnd"/>
      <w:r>
        <w:rPr>
          <w:rFonts w:cs="Calibri"/>
          <w:b/>
          <w:sz w:val="24"/>
          <w:szCs w:val="24"/>
        </w:rPr>
        <w:t xml:space="preserve"> Projektu</w:t>
      </w:r>
    </w:p>
    <w:p w14:paraId="423F824F" w14:textId="77777777" w:rsidR="00187CB1" w:rsidRDefault="00187CB1" w:rsidP="00187CB1">
      <w:pPr>
        <w:numPr>
          <w:ilvl w:val="1"/>
          <w:numId w:val="29"/>
        </w:numPr>
        <w:autoSpaceDN w:val="0"/>
        <w:spacing w:after="0" w:line="240" w:lineRule="auto"/>
        <w:ind w:left="709"/>
        <w:contextualSpacing/>
        <w:jc w:val="both"/>
        <w:rPr>
          <w:rFonts w:cs="Calibri"/>
          <w:sz w:val="24"/>
          <w:szCs w:val="24"/>
        </w:rPr>
      </w:pPr>
      <w:r>
        <w:rPr>
          <w:rFonts w:cs="Calibri"/>
          <w:sz w:val="24"/>
          <w:szCs w:val="24"/>
        </w:rPr>
        <w:t xml:space="preserve">Uczestnik/czka Projektu ma prawo do: </w:t>
      </w:r>
    </w:p>
    <w:p w14:paraId="1976DF60" w14:textId="77777777" w:rsidR="00187CB1" w:rsidRDefault="00187CB1" w:rsidP="00187CB1">
      <w:pPr>
        <w:numPr>
          <w:ilvl w:val="0"/>
          <w:numId w:val="31"/>
        </w:numPr>
        <w:autoSpaceDN w:val="0"/>
        <w:spacing w:after="0" w:line="240" w:lineRule="auto"/>
        <w:contextualSpacing/>
        <w:jc w:val="both"/>
        <w:rPr>
          <w:rFonts w:cs="Calibri"/>
          <w:sz w:val="24"/>
          <w:szCs w:val="24"/>
        </w:rPr>
      </w:pPr>
      <w:r>
        <w:rPr>
          <w:rFonts w:cs="Calibri"/>
          <w:sz w:val="24"/>
          <w:szCs w:val="24"/>
        </w:rPr>
        <w:t xml:space="preserve">udziału w Projekcie i korzystania z zaplanowanych w Projekcie form wsparcia; </w:t>
      </w:r>
    </w:p>
    <w:p w14:paraId="00643514" w14:textId="77777777" w:rsidR="00187CB1" w:rsidRDefault="00187CB1" w:rsidP="00187CB1">
      <w:pPr>
        <w:numPr>
          <w:ilvl w:val="0"/>
          <w:numId w:val="30"/>
        </w:numPr>
        <w:autoSpaceDN w:val="0"/>
        <w:spacing w:after="0" w:line="240" w:lineRule="auto"/>
        <w:contextualSpacing/>
        <w:jc w:val="both"/>
        <w:rPr>
          <w:rFonts w:cs="Calibri"/>
          <w:sz w:val="24"/>
          <w:szCs w:val="24"/>
        </w:rPr>
      </w:pPr>
      <w:r>
        <w:rPr>
          <w:rFonts w:cs="Calibri"/>
          <w:sz w:val="24"/>
          <w:szCs w:val="24"/>
        </w:rPr>
        <w:t xml:space="preserve">otrzymania bezpłatnych materiałów szkoleniowych; </w:t>
      </w:r>
    </w:p>
    <w:p w14:paraId="1F54F385" w14:textId="77777777" w:rsidR="00187CB1" w:rsidRDefault="00187CB1" w:rsidP="00187CB1">
      <w:pPr>
        <w:numPr>
          <w:ilvl w:val="0"/>
          <w:numId w:val="30"/>
        </w:numPr>
        <w:autoSpaceDN w:val="0"/>
        <w:spacing w:after="0" w:line="240" w:lineRule="auto"/>
        <w:contextualSpacing/>
        <w:jc w:val="both"/>
        <w:rPr>
          <w:rFonts w:cs="Calibri"/>
          <w:sz w:val="24"/>
          <w:szCs w:val="24"/>
        </w:rPr>
      </w:pPr>
      <w:r>
        <w:rPr>
          <w:rFonts w:cs="Calibri"/>
          <w:sz w:val="24"/>
          <w:szCs w:val="24"/>
        </w:rPr>
        <w:t xml:space="preserve">otrzymania zaświadczenia o odbyciu szkolenia lub stażu zawodowego przewidzianego w ramach Projektu; </w:t>
      </w:r>
    </w:p>
    <w:p w14:paraId="190EF216" w14:textId="77777777" w:rsidR="00187CB1" w:rsidRDefault="00187CB1" w:rsidP="00187CB1">
      <w:pPr>
        <w:numPr>
          <w:ilvl w:val="0"/>
          <w:numId w:val="30"/>
        </w:numPr>
        <w:autoSpaceDN w:val="0"/>
        <w:spacing w:after="0" w:line="240" w:lineRule="auto"/>
        <w:contextualSpacing/>
        <w:jc w:val="both"/>
        <w:rPr>
          <w:rFonts w:cs="Calibri"/>
          <w:sz w:val="24"/>
          <w:szCs w:val="24"/>
        </w:rPr>
      </w:pPr>
      <w:r>
        <w:rPr>
          <w:rFonts w:cs="Calibri"/>
          <w:sz w:val="24"/>
          <w:szCs w:val="24"/>
        </w:rPr>
        <w:t xml:space="preserve">zwrotu kosztów dojazdu na zajęcia indywidualne oraz szkolenie ICT i grupowe warsztaty z zakresu kompetencji miękkich i szkolenia zawodowe (zgodnie z § 10); </w:t>
      </w:r>
    </w:p>
    <w:p w14:paraId="6D6A03C4" w14:textId="77777777" w:rsidR="00187CB1" w:rsidRDefault="00187CB1" w:rsidP="00187CB1">
      <w:pPr>
        <w:numPr>
          <w:ilvl w:val="0"/>
          <w:numId w:val="30"/>
        </w:numPr>
        <w:autoSpaceDN w:val="0"/>
        <w:spacing w:after="0" w:line="240" w:lineRule="auto"/>
        <w:contextualSpacing/>
        <w:jc w:val="both"/>
        <w:rPr>
          <w:rFonts w:cs="Calibri"/>
          <w:sz w:val="24"/>
          <w:szCs w:val="24"/>
        </w:rPr>
      </w:pPr>
      <w:r>
        <w:rPr>
          <w:rFonts w:cs="Calibri"/>
          <w:sz w:val="24"/>
          <w:szCs w:val="24"/>
        </w:rPr>
        <w:t>zwrotu kosztów dojazdu na staż zawodowy (zgodnie z § 11);</w:t>
      </w:r>
    </w:p>
    <w:p w14:paraId="171F64E0" w14:textId="77777777" w:rsidR="00187CB1" w:rsidRDefault="00187CB1" w:rsidP="00187CB1">
      <w:pPr>
        <w:numPr>
          <w:ilvl w:val="0"/>
          <w:numId w:val="30"/>
        </w:numPr>
        <w:autoSpaceDN w:val="0"/>
        <w:spacing w:after="0" w:line="240" w:lineRule="auto"/>
        <w:contextualSpacing/>
        <w:jc w:val="both"/>
        <w:rPr>
          <w:rFonts w:cs="Calibri"/>
          <w:sz w:val="24"/>
          <w:szCs w:val="24"/>
        </w:rPr>
      </w:pPr>
      <w:r>
        <w:rPr>
          <w:rFonts w:cs="Calibri"/>
          <w:sz w:val="24"/>
          <w:szCs w:val="24"/>
        </w:rPr>
        <w:t xml:space="preserve">otrzymania stypendium szkoleniowego (dotyczy wyłącznie osób skierowanych na szkolenia); </w:t>
      </w:r>
    </w:p>
    <w:p w14:paraId="2A6DA3CB" w14:textId="77777777" w:rsidR="00187CB1" w:rsidRDefault="00187CB1" w:rsidP="00187CB1">
      <w:pPr>
        <w:numPr>
          <w:ilvl w:val="0"/>
          <w:numId w:val="30"/>
        </w:numPr>
        <w:autoSpaceDN w:val="0"/>
        <w:spacing w:after="0" w:line="240" w:lineRule="auto"/>
        <w:contextualSpacing/>
        <w:jc w:val="both"/>
        <w:rPr>
          <w:rFonts w:cs="Calibri"/>
          <w:sz w:val="24"/>
          <w:szCs w:val="24"/>
        </w:rPr>
      </w:pPr>
      <w:r>
        <w:rPr>
          <w:rFonts w:cs="Calibri"/>
          <w:sz w:val="24"/>
          <w:szCs w:val="24"/>
        </w:rPr>
        <w:t xml:space="preserve">otrzymania stypendium stażowego (dotyczy wyłącznie osób skierowanych na staż); </w:t>
      </w:r>
    </w:p>
    <w:p w14:paraId="4B3161FC" w14:textId="77777777" w:rsidR="00187CB1" w:rsidRDefault="00187CB1" w:rsidP="00187CB1">
      <w:pPr>
        <w:numPr>
          <w:ilvl w:val="0"/>
          <w:numId w:val="30"/>
        </w:numPr>
        <w:autoSpaceDN w:val="0"/>
        <w:spacing w:after="0" w:line="240" w:lineRule="auto"/>
        <w:contextualSpacing/>
        <w:jc w:val="both"/>
        <w:rPr>
          <w:rFonts w:cs="Calibri"/>
          <w:sz w:val="24"/>
          <w:szCs w:val="24"/>
        </w:rPr>
      </w:pPr>
      <w:r>
        <w:rPr>
          <w:rFonts w:cs="Calibri"/>
          <w:sz w:val="24"/>
          <w:szCs w:val="24"/>
        </w:rPr>
        <w:t>rezygnacji z uczestnictwa w Projekcie w przypadku podjęcia przez Uczestnika/</w:t>
      </w:r>
      <w:proofErr w:type="spellStart"/>
      <w:r>
        <w:rPr>
          <w:rFonts w:cs="Calibri"/>
          <w:sz w:val="24"/>
          <w:szCs w:val="24"/>
        </w:rPr>
        <w:t>czkę</w:t>
      </w:r>
      <w:proofErr w:type="spellEnd"/>
      <w:r>
        <w:rPr>
          <w:rFonts w:cs="Calibri"/>
          <w:sz w:val="24"/>
          <w:szCs w:val="24"/>
        </w:rPr>
        <w:t xml:space="preserve"> zatrudnienia w trakcie trwania Projektu lub rozpoczęcia działalności gospodarczej przez Uczestnika/</w:t>
      </w:r>
      <w:proofErr w:type="spellStart"/>
      <w:r>
        <w:rPr>
          <w:rFonts w:cs="Calibri"/>
          <w:sz w:val="24"/>
          <w:szCs w:val="24"/>
        </w:rPr>
        <w:t>czkę</w:t>
      </w:r>
      <w:proofErr w:type="spellEnd"/>
      <w:r>
        <w:rPr>
          <w:rFonts w:cs="Calibri"/>
          <w:sz w:val="24"/>
          <w:szCs w:val="24"/>
        </w:rPr>
        <w:t xml:space="preserve">. </w:t>
      </w:r>
    </w:p>
    <w:p w14:paraId="4088E613" w14:textId="77777777" w:rsidR="00187CB1" w:rsidRDefault="00187CB1" w:rsidP="00187CB1">
      <w:pPr>
        <w:numPr>
          <w:ilvl w:val="1"/>
          <w:numId w:val="28"/>
        </w:numPr>
        <w:autoSpaceDN w:val="0"/>
        <w:spacing w:after="0" w:line="240" w:lineRule="auto"/>
        <w:ind w:left="709"/>
        <w:contextualSpacing/>
        <w:jc w:val="both"/>
        <w:rPr>
          <w:rFonts w:cs="Calibri"/>
          <w:sz w:val="24"/>
          <w:szCs w:val="24"/>
        </w:rPr>
      </w:pPr>
      <w:r>
        <w:rPr>
          <w:rFonts w:cs="Calibri"/>
          <w:sz w:val="24"/>
          <w:szCs w:val="24"/>
        </w:rPr>
        <w:t xml:space="preserve">Uczestnik/czka Projektu zobowiązuje się do: </w:t>
      </w:r>
    </w:p>
    <w:p w14:paraId="5EEF4576" w14:textId="77777777" w:rsidR="00187CB1" w:rsidRDefault="00187CB1" w:rsidP="00187CB1">
      <w:pPr>
        <w:numPr>
          <w:ilvl w:val="0"/>
          <w:numId w:val="33"/>
        </w:numPr>
        <w:autoSpaceDN w:val="0"/>
        <w:spacing w:after="0" w:line="240" w:lineRule="auto"/>
        <w:contextualSpacing/>
        <w:jc w:val="both"/>
        <w:rPr>
          <w:rFonts w:cs="Calibri"/>
          <w:bCs/>
          <w:sz w:val="24"/>
          <w:szCs w:val="24"/>
        </w:rPr>
      </w:pPr>
      <w:r>
        <w:rPr>
          <w:rFonts w:cs="Calibri"/>
          <w:bCs/>
          <w:sz w:val="24"/>
          <w:szCs w:val="24"/>
        </w:rPr>
        <w:t xml:space="preserve">złożenia kompletu wymaganych dokumentów rekrutacyjnych; </w:t>
      </w:r>
    </w:p>
    <w:p w14:paraId="1C48A28D" w14:textId="0ED52849" w:rsidR="00187CB1" w:rsidRDefault="00187CB1" w:rsidP="00187CB1">
      <w:pPr>
        <w:numPr>
          <w:ilvl w:val="0"/>
          <w:numId w:val="32"/>
        </w:numPr>
        <w:autoSpaceDN w:val="0"/>
        <w:spacing w:after="0" w:line="240" w:lineRule="auto"/>
        <w:contextualSpacing/>
        <w:jc w:val="both"/>
        <w:rPr>
          <w:rFonts w:cs="Calibri"/>
          <w:bCs/>
          <w:sz w:val="24"/>
          <w:szCs w:val="24"/>
        </w:rPr>
      </w:pPr>
      <w:bookmarkStart w:id="2" w:name="_Hlk9506462"/>
      <w:r>
        <w:rPr>
          <w:rFonts w:cs="Calibri"/>
          <w:bCs/>
          <w:sz w:val="24"/>
          <w:szCs w:val="24"/>
        </w:rPr>
        <w:t xml:space="preserve">udostępnienia danych dot. statusu na rynku pracy oraz informacji nt. udziału </w:t>
      </w:r>
      <w:r>
        <w:rPr>
          <w:rFonts w:cs="Calibri"/>
          <w:bCs/>
          <w:sz w:val="24"/>
          <w:szCs w:val="24"/>
        </w:rPr>
        <w:br/>
        <w:t xml:space="preserve">w kształceniu lub szkoleniu oraz uzyskaniu kwalifikacji lub nabyciu kompetencji, </w:t>
      </w:r>
      <w:r w:rsidR="00B054CA">
        <w:rPr>
          <w:rFonts w:cs="Calibri"/>
          <w:bCs/>
          <w:sz w:val="24"/>
          <w:szCs w:val="24"/>
        </w:rPr>
        <w:br/>
      </w:r>
      <w:r>
        <w:rPr>
          <w:rFonts w:cs="Calibri"/>
          <w:bCs/>
          <w:sz w:val="24"/>
          <w:szCs w:val="24"/>
        </w:rPr>
        <w:t xml:space="preserve">w ciągu 4 tygodni po zakończeniu udziału w projekcie; </w:t>
      </w:r>
    </w:p>
    <w:p w14:paraId="2990B72B" w14:textId="77777777" w:rsidR="00187CB1" w:rsidRDefault="00187CB1" w:rsidP="00187CB1">
      <w:pPr>
        <w:numPr>
          <w:ilvl w:val="0"/>
          <w:numId w:val="32"/>
        </w:numPr>
        <w:autoSpaceDN w:val="0"/>
        <w:spacing w:after="0" w:line="240" w:lineRule="auto"/>
        <w:contextualSpacing/>
        <w:jc w:val="both"/>
        <w:rPr>
          <w:rFonts w:cs="Calibri"/>
          <w:bCs/>
          <w:sz w:val="24"/>
          <w:szCs w:val="24"/>
        </w:rPr>
      </w:pPr>
      <w:r>
        <w:rPr>
          <w:rFonts w:cs="Calibri"/>
          <w:bCs/>
          <w:sz w:val="24"/>
          <w:szCs w:val="24"/>
        </w:rPr>
        <w:t xml:space="preserve">udostępnienia danych dot. swojego statusu na rynku pracy w ciągu trzech miesięcy po zakończeniu udziału w projekcie; </w:t>
      </w:r>
    </w:p>
    <w:p w14:paraId="2FCFAC16" w14:textId="77777777" w:rsidR="00187CB1" w:rsidRDefault="00187CB1" w:rsidP="00187CB1">
      <w:pPr>
        <w:numPr>
          <w:ilvl w:val="0"/>
          <w:numId w:val="32"/>
        </w:numPr>
        <w:autoSpaceDN w:val="0"/>
        <w:spacing w:after="0" w:line="240" w:lineRule="auto"/>
        <w:contextualSpacing/>
        <w:jc w:val="both"/>
        <w:rPr>
          <w:rFonts w:cs="Calibri"/>
          <w:bCs/>
          <w:sz w:val="24"/>
          <w:szCs w:val="24"/>
        </w:rPr>
      </w:pPr>
      <w:r>
        <w:rPr>
          <w:rFonts w:cs="Calibri"/>
          <w:bCs/>
          <w:sz w:val="24"/>
          <w:szCs w:val="24"/>
        </w:rPr>
        <w:t xml:space="preserve">dostarczenia dokumentów potwierdzających osiągnięcie efektywności zatrudnieniowej (podjęcie zatrudnienia na umowę zlecenie, umowę o pracę przynajmniej na pół etatu, własnej działalności) do trzech miesięcy po zakończonym udziale w projekcie; </w:t>
      </w:r>
    </w:p>
    <w:p w14:paraId="4D099C10" w14:textId="22772853" w:rsidR="00187CB1" w:rsidRDefault="00187CB1" w:rsidP="00187CB1">
      <w:pPr>
        <w:numPr>
          <w:ilvl w:val="0"/>
          <w:numId w:val="32"/>
        </w:numPr>
        <w:autoSpaceDN w:val="0"/>
        <w:spacing w:after="0" w:line="240" w:lineRule="auto"/>
        <w:contextualSpacing/>
        <w:jc w:val="both"/>
      </w:pPr>
      <w:r>
        <w:rPr>
          <w:rFonts w:cs="Calibri"/>
          <w:bCs/>
          <w:sz w:val="24"/>
          <w:szCs w:val="24"/>
        </w:rPr>
        <w:t xml:space="preserve">dostarczenia dokumentów potwierdzających osiągnięcie efektywności społeczno-zatrudnieniowej (rozpoczęcie nauki, wzmocnienie motywacji do pracy po </w:t>
      </w:r>
      <w:r>
        <w:rPr>
          <w:rFonts w:cs="Calibri"/>
          <w:bCs/>
          <w:sz w:val="24"/>
          <w:szCs w:val="24"/>
        </w:rPr>
        <w:lastRenderedPageBreak/>
        <w:t>projekcie, zwiększenie pewności siebie i własnych umiejętności, poprawienie umiejętności rozwiązywania pojawiających się problemów, podjęcie wolontariatu, poprawa stanu zdrowia, zwiększenie aktywności w środowisku lokalnym,</w:t>
      </w:r>
      <w:r>
        <w:rPr>
          <w:rFonts w:cs="Calibri"/>
          <w:b/>
          <w:sz w:val="24"/>
          <w:szCs w:val="24"/>
        </w:rPr>
        <w:t xml:space="preserve"> </w:t>
      </w:r>
      <w:r>
        <w:rPr>
          <w:rFonts w:cs="Calibri"/>
          <w:bCs/>
          <w:sz w:val="24"/>
          <w:szCs w:val="24"/>
        </w:rPr>
        <w:t xml:space="preserve">ograniczenie nałogu, poprawa w funkcjonowaniu – w przypadku osób </w:t>
      </w:r>
      <w:r w:rsidR="00B054CA">
        <w:rPr>
          <w:rFonts w:cs="Calibri"/>
          <w:bCs/>
          <w:sz w:val="24"/>
          <w:szCs w:val="24"/>
        </w:rPr>
        <w:br/>
      </w:r>
      <w:r>
        <w:rPr>
          <w:rFonts w:cs="Calibri"/>
          <w:bCs/>
          <w:sz w:val="24"/>
          <w:szCs w:val="24"/>
        </w:rPr>
        <w:t>z niepełnosprawnością) do trzech miesięcy po zakończonym udziale w projekcie;</w:t>
      </w:r>
    </w:p>
    <w:p w14:paraId="04B4E403" w14:textId="77777777" w:rsidR="00187CB1" w:rsidRDefault="00187CB1" w:rsidP="00187CB1">
      <w:pPr>
        <w:numPr>
          <w:ilvl w:val="0"/>
          <w:numId w:val="32"/>
        </w:numPr>
        <w:autoSpaceDN w:val="0"/>
        <w:spacing w:after="0" w:line="240" w:lineRule="auto"/>
        <w:contextualSpacing/>
        <w:jc w:val="both"/>
        <w:rPr>
          <w:rFonts w:cs="Calibri"/>
          <w:sz w:val="24"/>
          <w:szCs w:val="24"/>
        </w:rPr>
      </w:pPr>
      <w:r>
        <w:rPr>
          <w:rFonts w:cs="Calibri"/>
          <w:sz w:val="24"/>
          <w:szCs w:val="24"/>
        </w:rPr>
        <w:t>uczestnictwa w formach wsparcia przewidzianych w ramach projektu;</w:t>
      </w:r>
    </w:p>
    <w:p w14:paraId="2A9C0488" w14:textId="77777777" w:rsidR="00187CB1" w:rsidRDefault="00187CB1" w:rsidP="00187CB1">
      <w:pPr>
        <w:numPr>
          <w:ilvl w:val="0"/>
          <w:numId w:val="32"/>
        </w:numPr>
        <w:autoSpaceDN w:val="0"/>
        <w:spacing w:after="0" w:line="240" w:lineRule="auto"/>
        <w:contextualSpacing/>
        <w:jc w:val="both"/>
        <w:rPr>
          <w:rFonts w:cs="Calibri"/>
          <w:sz w:val="24"/>
          <w:szCs w:val="24"/>
        </w:rPr>
      </w:pPr>
      <w:r>
        <w:rPr>
          <w:rFonts w:cs="Calibri"/>
          <w:sz w:val="24"/>
          <w:szCs w:val="24"/>
        </w:rPr>
        <w:t>uczestnictwa w minimum 80% zajęć grupowych i 100% zajęć indywidualnych pod rygorem skreślenia z listy Uczestników/czek.</w:t>
      </w:r>
    </w:p>
    <w:p w14:paraId="3E66AD26" w14:textId="77777777" w:rsidR="00187CB1" w:rsidRDefault="00187CB1" w:rsidP="00187CB1">
      <w:pPr>
        <w:numPr>
          <w:ilvl w:val="0"/>
          <w:numId w:val="32"/>
        </w:numPr>
        <w:autoSpaceDN w:val="0"/>
        <w:spacing w:after="0" w:line="240" w:lineRule="auto"/>
        <w:contextualSpacing/>
        <w:jc w:val="both"/>
        <w:rPr>
          <w:rFonts w:cs="Calibri"/>
          <w:sz w:val="24"/>
          <w:szCs w:val="24"/>
        </w:rPr>
      </w:pPr>
      <w:r>
        <w:rPr>
          <w:rFonts w:cs="Calibri"/>
          <w:sz w:val="24"/>
          <w:szCs w:val="24"/>
        </w:rPr>
        <w:t xml:space="preserve">wypełnienia w trakcie trwania Projektu ankiet i testów o ile są wymagane; </w:t>
      </w:r>
    </w:p>
    <w:p w14:paraId="040D592F" w14:textId="77777777" w:rsidR="00187CB1" w:rsidRDefault="00187CB1" w:rsidP="00187CB1">
      <w:pPr>
        <w:numPr>
          <w:ilvl w:val="0"/>
          <w:numId w:val="32"/>
        </w:numPr>
        <w:autoSpaceDN w:val="0"/>
        <w:spacing w:after="0" w:line="240" w:lineRule="auto"/>
        <w:contextualSpacing/>
        <w:jc w:val="both"/>
        <w:rPr>
          <w:rFonts w:cs="Calibri"/>
          <w:sz w:val="24"/>
          <w:szCs w:val="24"/>
        </w:rPr>
      </w:pPr>
      <w:r>
        <w:rPr>
          <w:rFonts w:cs="Calibri"/>
          <w:sz w:val="24"/>
          <w:szCs w:val="24"/>
        </w:rPr>
        <w:t xml:space="preserve">bieżącego informowania o wszystkich zdarzeniach mogących zakłócić Jego dalszy udział w Projekcie; </w:t>
      </w:r>
    </w:p>
    <w:p w14:paraId="0F231367" w14:textId="77777777" w:rsidR="00187CB1" w:rsidRDefault="00187CB1" w:rsidP="00187CB1">
      <w:pPr>
        <w:numPr>
          <w:ilvl w:val="0"/>
          <w:numId w:val="32"/>
        </w:numPr>
        <w:autoSpaceDN w:val="0"/>
        <w:spacing w:after="0" w:line="240" w:lineRule="auto"/>
        <w:contextualSpacing/>
        <w:jc w:val="both"/>
        <w:rPr>
          <w:rFonts w:cs="Calibri"/>
          <w:sz w:val="24"/>
          <w:szCs w:val="24"/>
        </w:rPr>
      </w:pPr>
      <w:r>
        <w:rPr>
          <w:rFonts w:cs="Calibri"/>
          <w:sz w:val="24"/>
          <w:szCs w:val="24"/>
        </w:rPr>
        <w:t xml:space="preserve">bieżącego informowania o zmianie swojego statusu (spełnienia warunków zapisanych w § 2, ust. 1); </w:t>
      </w:r>
    </w:p>
    <w:p w14:paraId="4FAC1A27" w14:textId="77777777" w:rsidR="00187CB1" w:rsidRDefault="00187CB1" w:rsidP="00187CB1">
      <w:pPr>
        <w:numPr>
          <w:ilvl w:val="0"/>
          <w:numId w:val="32"/>
        </w:numPr>
        <w:autoSpaceDN w:val="0"/>
        <w:spacing w:after="0" w:line="240" w:lineRule="auto"/>
        <w:contextualSpacing/>
        <w:jc w:val="both"/>
        <w:rPr>
          <w:rFonts w:cs="Calibri"/>
          <w:sz w:val="24"/>
          <w:szCs w:val="24"/>
        </w:rPr>
      </w:pPr>
      <w:r>
        <w:rPr>
          <w:rFonts w:cs="Calibri"/>
          <w:sz w:val="24"/>
          <w:szCs w:val="24"/>
        </w:rPr>
        <w:t>w przypadku przerwania udziału w Projekcie z winy Uczestnika/</w:t>
      </w:r>
      <w:proofErr w:type="spellStart"/>
      <w:r>
        <w:rPr>
          <w:rFonts w:cs="Calibri"/>
          <w:sz w:val="24"/>
          <w:szCs w:val="24"/>
        </w:rPr>
        <w:t>czki</w:t>
      </w:r>
      <w:proofErr w:type="spellEnd"/>
      <w:r>
        <w:rPr>
          <w:rFonts w:cs="Calibri"/>
          <w:sz w:val="24"/>
          <w:szCs w:val="24"/>
        </w:rPr>
        <w:t xml:space="preserve"> lub niedotrzymania wymaganego poziomu frekwencji na zajęciach, z wyjątkiem zdarzeń losowych i choroby, Uczestnik/czka zobowiązany/a jest do złożenia pisemnego oświadczenia o rezygnacji z podaniem przyczyny. W sytuacji, gdy przyczyną rezygnacji jest wypadek losowy, Uczestnik/czka zobowiązany/a jest dołączyć do oświadczenia potwierdzający ten fakt dokument; </w:t>
      </w:r>
    </w:p>
    <w:p w14:paraId="18742BCD" w14:textId="77777777" w:rsidR="00187CB1" w:rsidRDefault="00187CB1" w:rsidP="00187CB1">
      <w:pPr>
        <w:numPr>
          <w:ilvl w:val="0"/>
          <w:numId w:val="32"/>
        </w:numPr>
        <w:autoSpaceDN w:val="0"/>
        <w:spacing w:after="0" w:line="240" w:lineRule="auto"/>
        <w:contextualSpacing/>
        <w:jc w:val="both"/>
        <w:rPr>
          <w:rFonts w:cs="Calibri"/>
          <w:sz w:val="24"/>
          <w:szCs w:val="24"/>
        </w:rPr>
      </w:pPr>
      <w:r>
        <w:rPr>
          <w:rFonts w:cs="Calibri"/>
          <w:sz w:val="24"/>
          <w:szCs w:val="24"/>
        </w:rPr>
        <w:t xml:space="preserve">w przypadku, gdy przyczyna rezygnacji z udziału w projekcie jest inna niż wypadek losowy, lub dokumentacja potwierdzająca wypadek losowy nie zostanie zaakceptowana przez Kierownika Projektu, Beneficjent ma prawo dochodzić zwrotu poniesionych kosztów. </w:t>
      </w:r>
      <w:bookmarkEnd w:id="2"/>
    </w:p>
    <w:p w14:paraId="3BC124F3" w14:textId="77777777" w:rsidR="00187CB1" w:rsidRDefault="00187CB1" w:rsidP="00187CB1">
      <w:pPr>
        <w:spacing w:after="0" w:line="240" w:lineRule="auto"/>
        <w:ind w:left="1069"/>
        <w:contextualSpacing/>
        <w:jc w:val="both"/>
        <w:rPr>
          <w:rFonts w:cs="Calibri"/>
          <w:sz w:val="24"/>
          <w:szCs w:val="24"/>
        </w:rPr>
      </w:pPr>
    </w:p>
    <w:p w14:paraId="7BB35112" w14:textId="77777777" w:rsidR="00187CB1" w:rsidRDefault="00187CB1" w:rsidP="00187CB1">
      <w:pPr>
        <w:spacing w:after="0" w:line="240" w:lineRule="auto"/>
        <w:jc w:val="center"/>
        <w:rPr>
          <w:rFonts w:cs="Calibri"/>
          <w:b/>
          <w:sz w:val="24"/>
          <w:szCs w:val="24"/>
        </w:rPr>
      </w:pPr>
      <w:bookmarkStart w:id="3" w:name="_Hlk8212474"/>
      <w:r>
        <w:rPr>
          <w:rFonts w:cs="Calibri"/>
          <w:b/>
          <w:sz w:val="24"/>
          <w:szCs w:val="24"/>
        </w:rPr>
        <w:t xml:space="preserve">§ 6 </w:t>
      </w:r>
    </w:p>
    <w:p w14:paraId="293A14BB" w14:textId="77777777" w:rsidR="00187CB1" w:rsidRDefault="00187CB1" w:rsidP="00187CB1">
      <w:pPr>
        <w:spacing w:after="0" w:line="240" w:lineRule="auto"/>
        <w:jc w:val="center"/>
        <w:rPr>
          <w:rFonts w:cs="Calibri"/>
          <w:b/>
          <w:sz w:val="24"/>
          <w:szCs w:val="24"/>
        </w:rPr>
      </w:pPr>
      <w:r>
        <w:rPr>
          <w:rFonts w:cs="Calibri"/>
          <w:b/>
          <w:sz w:val="24"/>
          <w:szCs w:val="24"/>
        </w:rPr>
        <w:t>Obowiązki Beneficjenta i Partnera projektu</w:t>
      </w:r>
    </w:p>
    <w:p w14:paraId="343A00B5" w14:textId="77777777" w:rsidR="00187CB1" w:rsidRDefault="00187CB1" w:rsidP="00187CB1">
      <w:pPr>
        <w:spacing w:after="0" w:line="240" w:lineRule="auto"/>
        <w:jc w:val="center"/>
        <w:rPr>
          <w:rFonts w:cs="Calibri"/>
          <w:b/>
          <w:sz w:val="24"/>
          <w:szCs w:val="24"/>
          <w:shd w:val="clear" w:color="auto" w:fill="FFFF00"/>
        </w:rPr>
      </w:pPr>
    </w:p>
    <w:p w14:paraId="3039F121" w14:textId="77777777" w:rsidR="00187CB1" w:rsidRDefault="00187CB1" w:rsidP="00187CB1">
      <w:pPr>
        <w:numPr>
          <w:ilvl w:val="0"/>
          <w:numId w:val="35"/>
        </w:numPr>
        <w:autoSpaceDN w:val="0"/>
        <w:spacing w:after="0" w:line="240" w:lineRule="auto"/>
        <w:ind w:left="426"/>
        <w:contextualSpacing/>
        <w:jc w:val="both"/>
        <w:rPr>
          <w:rFonts w:cs="Calibri"/>
          <w:sz w:val="24"/>
          <w:szCs w:val="24"/>
        </w:rPr>
      </w:pPr>
      <w:r>
        <w:rPr>
          <w:rFonts w:cs="Calibri"/>
          <w:sz w:val="24"/>
          <w:szCs w:val="24"/>
        </w:rPr>
        <w:t xml:space="preserve">Beneficjent i Partner projektu zobowiązują się do: </w:t>
      </w:r>
    </w:p>
    <w:p w14:paraId="39E43C81" w14:textId="77777777" w:rsidR="00187CB1" w:rsidRDefault="00187CB1" w:rsidP="00187CB1">
      <w:pPr>
        <w:numPr>
          <w:ilvl w:val="0"/>
          <w:numId w:val="37"/>
        </w:numPr>
        <w:autoSpaceDN w:val="0"/>
        <w:spacing w:after="0" w:line="240" w:lineRule="auto"/>
        <w:contextualSpacing/>
        <w:jc w:val="both"/>
        <w:rPr>
          <w:rFonts w:cs="Calibri"/>
          <w:sz w:val="24"/>
          <w:szCs w:val="24"/>
        </w:rPr>
      </w:pPr>
      <w:r>
        <w:rPr>
          <w:rFonts w:cs="Calibri"/>
          <w:sz w:val="24"/>
          <w:szCs w:val="24"/>
        </w:rPr>
        <w:t xml:space="preserve">monitorowania udzielonego wsparcia; </w:t>
      </w:r>
    </w:p>
    <w:p w14:paraId="03F1FF94" w14:textId="77777777" w:rsidR="00187CB1" w:rsidRDefault="00187CB1" w:rsidP="00187CB1">
      <w:pPr>
        <w:numPr>
          <w:ilvl w:val="0"/>
          <w:numId w:val="36"/>
        </w:numPr>
        <w:autoSpaceDN w:val="0"/>
        <w:spacing w:after="0" w:line="240" w:lineRule="auto"/>
        <w:contextualSpacing/>
        <w:jc w:val="both"/>
        <w:rPr>
          <w:rFonts w:cs="Calibri"/>
          <w:sz w:val="24"/>
          <w:szCs w:val="24"/>
        </w:rPr>
      </w:pPr>
      <w:r>
        <w:rPr>
          <w:rFonts w:cs="Calibri"/>
          <w:sz w:val="24"/>
          <w:szCs w:val="24"/>
        </w:rPr>
        <w:t>wydania każdemu Uczestnikowi/</w:t>
      </w:r>
      <w:proofErr w:type="spellStart"/>
      <w:r>
        <w:rPr>
          <w:rFonts w:cs="Calibri"/>
          <w:sz w:val="24"/>
          <w:szCs w:val="24"/>
        </w:rPr>
        <w:t>czce</w:t>
      </w:r>
      <w:proofErr w:type="spellEnd"/>
      <w:r>
        <w:rPr>
          <w:rFonts w:cs="Calibri"/>
          <w:sz w:val="24"/>
          <w:szCs w:val="24"/>
        </w:rPr>
        <w:t xml:space="preserve"> zaświadczenia/certyfikatu po zakończeniu zajęć grupowych/szkolenia/stażu zawodowego; </w:t>
      </w:r>
    </w:p>
    <w:p w14:paraId="75E674A7" w14:textId="5052CDA5" w:rsidR="00187CB1" w:rsidRDefault="00187CB1" w:rsidP="00187CB1">
      <w:pPr>
        <w:numPr>
          <w:ilvl w:val="0"/>
          <w:numId w:val="36"/>
        </w:numPr>
        <w:autoSpaceDN w:val="0"/>
        <w:spacing w:after="0" w:line="240" w:lineRule="auto"/>
        <w:contextualSpacing/>
        <w:jc w:val="both"/>
        <w:rPr>
          <w:rFonts w:cs="Calibri"/>
          <w:sz w:val="24"/>
          <w:szCs w:val="24"/>
        </w:rPr>
      </w:pPr>
      <w:r>
        <w:rPr>
          <w:rFonts w:cs="Calibri"/>
          <w:sz w:val="24"/>
          <w:szCs w:val="24"/>
        </w:rPr>
        <w:t>wydania każdemu Uczestnikowi/</w:t>
      </w:r>
      <w:proofErr w:type="spellStart"/>
      <w:r>
        <w:rPr>
          <w:rFonts w:cs="Calibri"/>
          <w:sz w:val="24"/>
          <w:szCs w:val="24"/>
        </w:rPr>
        <w:t>czce</w:t>
      </w:r>
      <w:proofErr w:type="spellEnd"/>
      <w:r>
        <w:rPr>
          <w:rFonts w:cs="Calibri"/>
          <w:sz w:val="24"/>
          <w:szCs w:val="24"/>
        </w:rPr>
        <w:t xml:space="preserve"> projektu zaświadczenia o ukończeniu udziału </w:t>
      </w:r>
      <w:r w:rsidR="00B054CA">
        <w:rPr>
          <w:rFonts w:cs="Calibri"/>
          <w:sz w:val="24"/>
          <w:szCs w:val="24"/>
        </w:rPr>
        <w:br/>
      </w:r>
      <w:r>
        <w:rPr>
          <w:rFonts w:cs="Calibri"/>
          <w:sz w:val="24"/>
          <w:szCs w:val="24"/>
        </w:rPr>
        <w:t xml:space="preserve">w projekcie; </w:t>
      </w:r>
    </w:p>
    <w:p w14:paraId="25162B19" w14:textId="77777777" w:rsidR="00187CB1" w:rsidRDefault="00187CB1" w:rsidP="00187CB1">
      <w:pPr>
        <w:numPr>
          <w:ilvl w:val="0"/>
          <w:numId w:val="36"/>
        </w:numPr>
        <w:autoSpaceDN w:val="0"/>
        <w:spacing w:after="0" w:line="240" w:lineRule="auto"/>
        <w:contextualSpacing/>
        <w:jc w:val="both"/>
        <w:rPr>
          <w:rFonts w:cs="Calibri"/>
          <w:sz w:val="24"/>
          <w:szCs w:val="24"/>
        </w:rPr>
      </w:pPr>
      <w:r>
        <w:rPr>
          <w:rFonts w:cs="Calibri"/>
          <w:sz w:val="24"/>
          <w:szCs w:val="24"/>
        </w:rPr>
        <w:t xml:space="preserve">wypłaty stypendium szkoleniowego zgodnie z § 8 ust. 5 (jeśli dotyczy); </w:t>
      </w:r>
    </w:p>
    <w:p w14:paraId="5E801E72" w14:textId="77777777" w:rsidR="00187CB1" w:rsidRDefault="00187CB1" w:rsidP="00187CB1">
      <w:pPr>
        <w:numPr>
          <w:ilvl w:val="0"/>
          <w:numId w:val="36"/>
        </w:numPr>
        <w:autoSpaceDN w:val="0"/>
        <w:spacing w:after="0" w:line="240" w:lineRule="auto"/>
        <w:contextualSpacing/>
        <w:jc w:val="both"/>
        <w:rPr>
          <w:rFonts w:cs="Calibri"/>
          <w:sz w:val="24"/>
          <w:szCs w:val="24"/>
        </w:rPr>
      </w:pPr>
      <w:r>
        <w:rPr>
          <w:rFonts w:cs="Calibri"/>
          <w:sz w:val="24"/>
          <w:szCs w:val="24"/>
        </w:rPr>
        <w:t xml:space="preserve">wypłaty stypendium stażowego zgodnie z § 9 ust. 5 (jeśli dotyczy); </w:t>
      </w:r>
    </w:p>
    <w:p w14:paraId="741CD660" w14:textId="77777777" w:rsidR="00187CB1" w:rsidRDefault="00187CB1" w:rsidP="00187CB1">
      <w:pPr>
        <w:numPr>
          <w:ilvl w:val="0"/>
          <w:numId w:val="36"/>
        </w:numPr>
        <w:autoSpaceDN w:val="0"/>
        <w:spacing w:after="0" w:line="240" w:lineRule="auto"/>
        <w:contextualSpacing/>
        <w:jc w:val="both"/>
      </w:pPr>
      <w:r>
        <w:rPr>
          <w:rFonts w:cs="Calibri"/>
          <w:sz w:val="24"/>
          <w:szCs w:val="24"/>
        </w:rPr>
        <w:t>zwrotu kosztów dojazdu na zajęcia grupowe oraz szkolenia zgodnie</w:t>
      </w:r>
      <w:r>
        <w:t xml:space="preserve"> </w:t>
      </w:r>
      <w:r>
        <w:rPr>
          <w:rFonts w:cs="Calibri"/>
          <w:sz w:val="24"/>
          <w:szCs w:val="24"/>
        </w:rPr>
        <w:t>z regulaminem zwrotu kosztów dojazdu z § 10 (jeśli dotyczy);</w:t>
      </w:r>
    </w:p>
    <w:p w14:paraId="11590E59" w14:textId="77777777" w:rsidR="00187CB1" w:rsidRDefault="00187CB1" w:rsidP="00187CB1">
      <w:pPr>
        <w:numPr>
          <w:ilvl w:val="0"/>
          <w:numId w:val="36"/>
        </w:numPr>
        <w:autoSpaceDN w:val="0"/>
        <w:spacing w:after="0" w:line="240" w:lineRule="auto"/>
        <w:contextualSpacing/>
        <w:jc w:val="both"/>
        <w:rPr>
          <w:rFonts w:cs="Calibri"/>
          <w:sz w:val="24"/>
          <w:szCs w:val="24"/>
        </w:rPr>
      </w:pPr>
      <w:r>
        <w:rPr>
          <w:rFonts w:cs="Calibri"/>
          <w:sz w:val="24"/>
          <w:szCs w:val="24"/>
        </w:rPr>
        <w:t>zwrotu kosztów dojazdu na staż zawodowy zgodnie z regulaminem zwrotu kosztów dojazdu § 11</w:t>
      </w:r>
      <w:bookmarkEnd w:id="3"/>
      <w:r>
        <w:rPr>
          <w:rFonts w:cs="Calibri"/>
          <w:sz w:val="24"/>
          <w:szCs w:val="24"/>
        </w:rPr>
        <w:t xml:space="preserve"> (jeśli dotyczy).</w:t>
      </w:r>
    </w:p>
    <w:p w14:paraId="20882E59" w14:textId="77777777" w:rsidR="00187CB1" w:rsidRDefault="00187CB1" w:rsidP="00187CB1">
      <w:pPr>
        <w:numPr>
          <w:ilvl w:val="0"/>
          <w:numId w:val="34"/>
        </w:numPr>
        <w:autoSpaceDN w:val="0"/>
        <w:spacing w:after="0" w:line="240" w:lineRule="auto"/>
        <w:ind w:left="426"/>
        <w:contextualSpacing/>
        <w:jc w:val="both"/>
        <w:rPr>
          <w:rFonts w:cs="Calibri"/>
          <w:sz w:val="24"/>
          <w:szCs w:val="24"/>
        </w:rPr>
      </w:pPr>
      <w:r>
        <w:rPr>
          <w:rFonts w:cs="Calibri"/>
          <w:sz w:val="24"/>
          <w:szCs w:val="24"/>
        </w:rPr>
        <w:t>Beneficjent zastrzega sobie prawo do wykreślenia Uczestnika/ki Projektu z listy Uczestników/czek w przypadku naruszenia przez niego niniejszego Regulaminu oraz zasad współżycia społecznego, w szczególności w przypadku podejmowania działań uniemożliwiających poprawną i zgodną z harmonogramem realizację zajęć, agresją słowną, akt wandalizmu, naruszenie nietykalności cielesnej innych Uczestników/czek, osoby prowadzącej zajęcia lub pracownika Biura Projektu.</w:t>
      </w:r>
    </w:p>
    <w:p w14:paraId="2366C0C9" w14:textId="77777777" w:rsidR="00187CB1" w:rsidRDefault="00187CB1" w:rsidP="00187CB1">
      <w:pPr>
        <w:spacing w:after="0" w:line="240" w:lineRule="auto"/>
        <w:ind w:left="426"/>
        <w:contextualSpacing/>
        <w:jc w:val="both"/>
        <w:rPr>
          <w:rFonts w:cs="Calibri"/>
          <w:sz w:val="24"/>
          <w:szCs w:val="24"/>
        </w:rPr>
      </w:pPr>
    </w:p>
    <w:p w14:paraId="37FE9831" w14:textId="77777777" w:rsidR="00187CB1" w:rsidRDefault="00187CB1" w:rsidP="00187CB1">
      <w:pPr>
        <w:spacing w:after="0" w:line="240" w:lineRule="auto"/>
        <w:ind w:left="426"/>
        <w:contextualSpacing/>
        <w:jc w:val="both"/>
        <w:rPr>
          <w:rFonts w:cs="Calibri"/>
          <w:sz w:val="24"/>
          <w:szCs w:val="24"/>
        </w:rPr>
      </w:pPr>
    </w:p>
    <w:p w14:paraId="3D2159FB" w14:textId="77777777" w:rsidR="00187CB1" w:rsidRDefault="00187CB1" w:rsidP="00187CB1">
      <w:pPr>
        <w:spacing w:after="0" w:line="240" w:lineRule="auto"/>
        <w:ind w:left="426"/>
        <w:contextualSpacing/>
        <w:jc w:val="both"/>
        <w:rPr>
          <w:rFonts w:cs="Calibri"/>
          <w:sz w:val="24"/>
          <w:szCs w:val="24"/>
        </w:rPr>
      </w:pPr>
    </w:p>
    <w:p w14:paraId="4385C547" w14:textId="77777777" w:rsidR="00187CB1" w:rsidRDefault="00187CB1" w:rsidP="00187CB1">
      <w:pPr>
        <w:spacing w:after="0" w:line="240" w:lineRule="auto"/>
        <w:jc w:val="center"/>
        <w:rPr>
          <w:rFonts w:cs="Calibri"/>
          <w:b/>
          <w:sz w:val="24"/>
          <w:szCs w:val="24"/>
        </w:rPr>
      </w:pPr>
      <w:r>
        <w:rPr>
          <w:rFonts w:cs="Calibri"/>
          <w:b/>
          <w:sz w:val="24"/>
          <w:szCs w:val="24"/>
        </w:rPr>
        <w:t xml:space="preserve">§ 7 </w:t>
      </w:r>
    </w:p>
    <w:p w14:paraId="7DEE1F7D" w14:textId="77777777" w:rsidR="00187CB1" w:rsidRDefault="00187CB1" w:rsidP="00187CB1">
      <w:pPr>
        <w:spacing w:after="0" w:line="240" w:lineRule="auto"/>
        <w:jc w:val="center"/>
        <w:rPr>
          <w:rFonts w:cs="Calibri"/>
          <w:b/>
          <w:sz w:val="24"/>
          <w:szCs w:val="24"/>
        </w:rPr>
      </w:pPr>
      <w:r>
        <w:rPr>
          <w:rFonts w:cs="Calibri"/>
          <w:b/>
          <w:sz w:val="24"/>
          <w:szCs w:val="24"/>
        </w:rPr>
        <w:t>Zakres wsparcia</w:t>
      </w:r>
    </w:p>
    <w:p w14:paraId="333AF16D" w14:textId="77777777" w:rsidR="00187CB1" w:rsidRDefault="00187CB1" w:rsidP="00187CB1">
      <w:pPr>
        <w:spacing w:after="0" w:line="240" w:lineRule="auto"/>
        <w:jc w:val="center"/>
        <w:rPr>
          <w:rFonts w:cs="Calibri"/>
          <w:b/>
          <w:sz w:val="24"/>
          <w:szCs w:val="24"/>
        </w:rPr>
      </w:pPr>
    </w:p>
    <w:p w14:paraId="774CB58A" w14:textId="77777777" w:rsidR="00187CB1" w:rsidRDefault="00187CB1" w:rsidP="00187CB1">
      <w:pPr>
        <w:numPr>
          <w:ilvl w:val="0"/>
          <w:numId w:val="38"/>
        </w:numPr>
        <w:autoSpaceDN w:val="0"/>
        <w:spacing w:after="0" w:line="240" w:lineRule="auto"/>
        <w:ind w:left="426"/>
        <w:contextualSpacing/>
        <w:jc w:val="both"/>
        <w:rPr>
          <w:rFonts w:cs="Calibri"/>
          <w:sz w:val="24"/>
          <w:szCs w:val="24"/>
        </w:rPr>
      </w:pPr>
      <w:r>
        <w:rPr>
          <w:rFonts w:cs="Calibri"/>
          <w:sz w:val="24"/>
          <w:szCs w:val="24"/>
        </w:rPr>
        <w:t>W ramach Projektu Uczestnicy/</w:t>
      </w:r>
      <w:proofErr w:type="spellStart"/>
      <w:r>
        <w:rPr>
          <w:rFonts w:cs="Calibri"/>
          <w:sz w:val="24"/>
          <w:szCs w:val="24"/>
        </w:rPr>
        <w:t>czki</w:t>
      </w:r>
      <w:proofErr w:type="spellEnd"/>
      <w:r>
        <w:rPr>
          <w:rFonts w:cs="Calibri"/>
          <w:sz w:val="24"/>
          <w:szCs w:val="24"/>
        </w:rPr>
        <w:t xml:space="preserve"> Projektu (UP) skorzystają z następujących wsparć: </w:t>
      </w:r>
    </w:p>
    <w:p w14:paraId="54DD7242" w14:textId="13A81673" w:rsidR="00187CB1" w:rsidRDefault="00187CB1" w:rsidP="00187CB1">
      <w:pPr>
        <w:numPr>
          <w:ilvl w:val="1"/>
          <w:numId w:val="38"/>
        </w:numPr>
        <w:autoSpaceDN w:val="0"/>
        <w:spacing w:after="0" w:line="240" w:lineRule="auto"/>
        <w:ind w:left="993"/>
        <w:contextualSpacing/>
        <w:jc w:val="both"/>
      </w:pPr>
      <w:bookmarkStart w:id="4" w:name="_Hlk9506539"/>
      <w:r>
        <w:rPr>
          <w:rFonts w:cs="Calibri"/>
          <w:b/>
          <w:i/>
          <w:sz w:val="24"/>
          <w:szCs w:val="24"/>
        </w:rPr>
        <w:t>indywidualnych spotkań z doradcą zawodowym (4 godziny/UP) opracowanie Indywidualnej Ścieżki Reintegracji</w:t>
      </w:r>
      <w:r>
        <w:rPr>
          <w:rFonts w:cs="Calibri"/>
          <w:sz w:val="24"/>
          <w:szCs w:val="24"/>
        </w:rPr>
        <w:t xml:space="preserve"> - w spotkaniach weźmie udział 120 UP x 2 h/UP x 2 spotkania,</w:t>
      </w:r>
      <w:r>
        <w:rPr>
          <w:rFonts w:cs="Calibri"/>
          <w:color w:val="FF0000"/>
          <w:sz w:val="24"/>
          <w:szCs w:val="24"/>
        </w:rPr>
        <w:t xml:space="preserve"> </w:t>
      </w:r>
      <w:r>
        <w:t xml:space="preserve">którzy zidentyfikują indywidualne potrzeby, sytuację </w:t>
      </w:r>
      <w:proofErr w:type="spellStart"/>
      <w:r>
        <w:t>społeczno</w:t>
      </w:r>
      <w:proofErr w:type="spellEnd"/>
      <w:r>
        <w:t xml:space="preserve"> - zawodową, deficyty i predyspozycje. Podczas spotkania zostanie oceniona sytuacja problemowa UP </w:t>
      </w:r>
      <w:r w:rsidR="00B054CA">
        <w:br/>
      </w:r>
      <w:r>
        <w:t xml:space="preserve">w sferze osobistej, społecznej oraz zawodowej wskażą determinanty ryzyka wykluczenia, mocne i słabe strony UP, potrzeby szkoleniowe i możliwości doskonalenia. </w:t>
      </w:r>
      <w:bookmarkStart w:id="5" w:name="_Hlk193130398"/>
      <w:r>
        <w:t>Obecność obowiązkowa.</w:t>
      </w:r>
    </w:p>
    <w:bookmarkEnd w:id="5"/>
    <w:p w14:paraId="4E752305" w14:textId="58E999CD" w:rsidR="00187CB1" w:rsidRDefault="00187CB1" w:rsidP="00187CB1">
      <w:pPr>
        <w:numPr>
          <w:ilvl w:val="1"/>
          <w:numId w:val="38"/>
        </w:numPr>
        <w:autoSpaceDN w:val="0"/>
        <w:spacing w:after="0" w:line="240" w:lineRule="auto"/>
        <w:ind w:left="993"/>
        <w:contextualSpacing/>
        <w:jc w:val="both"/>
      </w:pPr>
      <w:r>
        <w:rPr>
          <w:rFonts w:cs="Calibri"/>
          <w:b/>
          <w:i/>
          <w:sz w:val="24"/>
          <w:szCs w:val="24"/>
        </w:rPr>
        <w:t>Grupowe warsztaty z zakresu kompetencji miękkich (48 godziny/1 gr.)</w:t>
      </w:r>
      <w:r>
        <w:rPr>
          <w:rFonts w:cs="Calibri"/>
          <w:sz w:val="24"/>
          <w:szCs w:val="24"/>
        </w:rPr>
        <w:t xml:space="preserve"> – </w:t>
      </w:r>
      <w:r w:rsidR="00B054CA">
        <w:rPr>
          <w:rFonts w:cs="Calibri"/>
          <w:sz w:val="24"/>
          <w:szCs w:val="24"/>
        </w:rPr>
        <w:br/>
      </w:r>
      <w:r>
        <w:rPr>
          <w:rFonts w:cs="Calibri"/>
          <w:sz w:val="24"/>
          <w:szCs w:val="24"/>
        </w:rPr>
        <w:t xml:space="preserve">w zajęciach weźmie udział 120 UP (10 grup). Poradnictwo realizowane będzie </w:t>
      </w:r>
      <w:r w:rsidR="00B054CA">
        <w:rPr>
          <w:rFonts w:cs="Calibri"/>
          <w:sz w:val="24"/>
          <w:szCs w:val="24"/>
        </w:rPr>
        <w:br/>
      </w:r>
      <w:r>
        <w:rPr>
          <w:rFonts w:cs="Calibri"/>
          <w:sz w:val="24"/>
          <w:szCs w:val="24"/>
        </w:rPr>
        <w:t xml:space="preserve">w formie warsztatów. Kwalifikacją do odbycia grupowego poradnictwa zawodowego odbędzie się na podstawie zapisów Indywidualnych Ścieżek Reintegracji. </w:t>
      </w:r>
    </w:p>
    <w:p w14:paraId="7ECD56DF" w14:textId="14BE25AB" w:rsidR="00187CB1" w:rsidRDefault="00187CB1" w:rsidP="00187CB1">
      <w:pPr>
        <w:spacing w:after="0" w:line="240" w:lineRule="auto"/>
        <w:ind w:left="993"/>
        <w:contextualSpacing/>
        <w:jc w:val="both"/>
      </w:pPr>
      <w:r>
        <w:rPr>
          <w:rFonts w:cs="Calibri"/>
          <w:sz w:val="24"/>
          <w:szCs w:val="24"/>
        </w:rPr>
        <w:t xml:space="preserve">Grupowe treningi prowadzone będą z naciskiem na rozbudzenie aktywności </w:t>
      </w:r>
      <w:r w:rsidR="00B054CA">
        <w:rPr>
          <w:rFonts w:cs="Calibri"/>
          <w:sz w:val="24"/>
          <w:szCs w:val="24"/>
        </w:rPr>
        <w:br/>
      </w:r>
      <w:r>
        <w:rPr>
          <w:rFonts w:cs="Calibri"/>
          <w:sz w:val="24"/>
          <w:szCs w:val="24"/>
        </w:rPr>
        <w:t xml:space="preserve">i zaangażowania w zdobywanie nowych umiejętności, budujących postawy zaradności i samodzielności wśród Uczestników Projektu z naciskiem </w:t>
      </w:r>
      <w:proofErr w:type="gramStart"/>
      <w:r>
        <w:rPr>
          <w:rFonts w:cs="Calibri"/>
          <w:sz w:val="24"/>
          <w:szCs w:val="24"/>
        </w:rPr>
        <w:t xml:space="preserve">na </w:t>
      </w:r>
      <w:r>
        <w:t xml:space="preserve"> </w:t>
      </w:r>
      <w:r>
        <w:rPr>
          <w:rFonts w:cs="Calibri"/>
          <w:sz w:val="24"/>
          <w:szCs w:val="24"/>
        </w:rPr>
        <w:t>1</w:t>
      </w:r>
      <w:proofErr w:type="gramEnd"/>
      <w:r>
        <w:rPr>
          <w:rFonts w:cs="Calibri"/>
          <w:sz w:val="24"/>
          <w:szCs w:val="24"/>
        </w:rPr>
        <w:t>)RACJONALNE GOSPODAROWANIE BUDŻETEM DOMOWYM</w:t>
      </w:r>
    </w:p>
    <w:p w14:paraId="268AA3F9" w14:textId="5DB7BC94" w:rsidR="00187CB1" w:rsidRDefault="00187CB1" w:rsidP="00187CB1">
      <w:pPr>
        <w:spacing w:after="0" w:line="240" w:lineRule="auto"/>
        <w:ind w:left="993"/>
        <w:contextualSpacing/>
        <w:jc w:val="both"/>
        <w:rPr>
          <w:rFonts w:cs="Calibri"/>
          <w:sz w:val="24"/>
          <w:szCs w:val="24"/>
        </w:rPr>
      </w:pPr>
      <w:r>
        <w:rPr>
          <w:rFonts w:cs="Calibri"/>
          <w:sz w:val="24"/>
          <w:szCs w:val="24"/>
        </w:rPr>
        <w:t>2)KOMUNIKACJA SPOŁ.</w:t>
      </w:r>
    </w:p>
    <w:p w14:paraId="2FC13DC8" w14:textId="6CCA6117" w:rsidR="00187CB1" w:rsidRDefault="00187CB1" w:rsidP="00187CB1">
      <w:pPr>
        <w:spacing w:after="0" w:line="240" w:lineRule="auto"/>
        <w:ind w:left="993"/>
        <w:contextualSpacing/>
        <w:jc w:val="both"/>
        <w:rPr>
          <w:rFonts w:cs="Calibri"/>
          <w:sz w:val="24"/>
          <w:szCs w:val="24"/>
        </w:rPr>
      </w:pPr>
      <w:r>
        <w:rPr>
          <w:rFonts w:cs="Calibri"/>
          <w:sz w:val="24"/>
          <w:szCs w:val="24"/>
        </w:rPr>
        <w:t>3) ŚWIADOMOŚĆ EKOLOGICZNA</w:t>
      </w:r>
    </w:p>
    <w:p w14:paraId="236BEF95" w14:textId="2AFB9BB4" w:rsidR="00187CB1" w:rsidRDefault="00187CB1" w:rsidP="00187CB1">
      <w:pPr>
        <w:spacing w:after="0" w:line="240" w:lineRule="auto"/>
        <w:ind w:left="993"/>
        <w:contextualSpacing/>
        <w:jc w:val="both"/>
        <w:rPr>
          <w:rFonts w:cs="Calibri"/>
          <w:sz w:val="24"/>
          <w:szCs w:val="24"/>
        </w:rPr>
      </w:pPr>
      <w:r>
        <w:rPr>
          <w:rFonts w:cs="Calibri"/>
          <w:sz w:val="24"/>
          <w:szCs w:val="24"/>
        </w:rPr>
        <w:t>4) RÓWNOŚĆ SZANS I NIEDYSKRYMINACJI ORAZ RÓWNOŚĆ K I M</w:t>
      </w:r>
    </w:p>
    <w:p w14:paraId="7ED2FD5E" w14:textId="77777777" w:rsidR="00187CB1" w:rsidRDefault="00187CB1" w:rsidP="00187CB1">
      <w:pPr>
        <w:spacing w:after="0" w:line="240" w:lineRule="auto"/>
        <w:ind w:left="993"/>
        <w:contextualSpacing/>
        <w:jc w:val="both"/>
        <w:rPr>
          <w:rFonts w:cs="Calibri"/>
          <w:sz w:val="24"/>
          <w:szCs w:val="24"/>
        </w:rPr>
      </w:pPr>
    </w:p>
    <w:p w14:paraId="7F4F01F8" w14:textId="375C0CAD" w:rsidR="00187CB1" w:rsidRDefault="00187CB1" w:rsidP="00187CB1">
      <w:pPr>
        <w:numPr>
          <w:ilvl w:val="1"/>
          <w:numId w:val="38"/>
        </w:numPr>
        <w:autoSpaceDN w:val="0"/>
        <w:spacing w:after="0" w:line="240" w:lineRule="auto"/>
        <w:ind w:left="1134" w:hanging="425"/>
        <w:contextualSpacing/>
        <w:jc w:val="both"/>
      </w:pPr>
      <w:r>
        <w:rPr>
          <w:rFonts w:cs="Calibri"/>
          <w:b/>
          <w:i/>
          <w:sz w:val="24"/>
          <w:szCs w:val="24"/>
        </w:rPr>
        <w:t>Szkolenia ICT</w:t>
      </w:r>
      <w:r w:rsidR="00FF2596">
        <w:rPr>
          <w:rFonts w:cs="Calibri"/>
          <w:b/>
          <w:i/>
          <w:sz w:val="24"/>
          <w:szCs w:val="24"/>
        </w:rPr>
        <w:t xml:space="preserve"> (80</w:t>
      </w:r>
      <w:r>
        <w:rPr>
          <w:rFonts w:cs="Calibri"/>
          <w:b/>
          <w:i/>
          <w:sz w:val="24"/>
          <w:szCs w:val="24"/>
        </w:rPr>
        <w:t xml:space="preserve">h/1 </w:t>
      </w:r>
      <w:r w:rsidR="00FF2596">
        <w:rPr>
          <w:rFonts w:cs="Calibri"/>
          <w:b/>
          <w:i/>
          <w:sz w:val="24"/>
          <w:szCs w:val="24"/>
        </w:rPr>
        <w:t>grupę) –</w:t>
      </w:r>
      <w:r>
        <w:rPr>
          <w:rFonts w:cs="Calibri"/>
          <w:b/>
          <w:i/>
          <w:sz w:val="24"/>
          <w:szCs w:val="24"/>
        </w:rPr>
        <w:t xml:space="preserve"> </w:t>
      </w:r>
      <w:r>
        <w:rPr>
          <w:rFonts w:cs="Calibri"/>
          <w:bCs/>
          <w:iCs/>
          <w:sz w:val="24"/>
          <w:szCs w:val="24"/>
        </w:rPr>
        <w:t>w zajęciach weźmie udział 120 UP (10 grup).</w:t>
      </w:r>
      <w:r>
        <w:rPr>
          <w:rFonts w:cs="Calibri"/>
          <w:b/>
          <w:i/>
          <w:sz w:val="24"/>
          <w:szCs w:val="24"/>
        </w:rPr>
        <w:t xml:space="preserve">  </w:t>
      </w:r>
      <w:r>
        <w:rPr>
          <w:rFonts w:cs="Calibri"/>
          <w:bCs/>
          <w:iCs/>
          <w:sz w:val="24"/>
          <w:szCs w:val="24"/>
        </w:rPr>
        <w:t>Zajęcia będą prowadzone w zakresie dostępności do cyfrowych usług publicznych świadczonych drogą elektroniczną. Tematyka szkoleń obejmie m.in. (w zależności od umiejętności/potrzeb UP zdiagnozowanych w IŚR) podstawy użytkowania komputera, umiejętność obsługi aplikacji mobilnych, wyszukiwania inf., korzystania z usług online, założenia Profilu Zaufanego</w:t>
      </w:r>
    </w:p>
    <w:p w14:paraId="150B8CFE" w14:textId="77777777" w:rsidR="00187CB1" w:rsidRDefault="00187CB1" w:rsidP="00187CB1">
      <w:pPr>
        <w:spacing w:after="0" w:line="240" w:lineRule="auto"/>
        <w:ind w:left="1440"/>
        <w:contextualSpacing/>
        <w:jc w:val="both"/>
        <w:rPr>
          <w:rFonts w:cs="Calibri"/>
          <w:b/>
          <w:i/>
          <w:sz w:val="24"/>
          <w:szCs w:val="24"/>
        </w:rPr>
      </w:pPr>
    </w:p>
    <w:p w14:paraId="772CB686" w14:textId="77777777" w:rsidR="00187CB1" w:rsidRDefault="00187CB1" w:rsidP="00187CB1">
      <w:pPr>
        <w:spacing w:after="0" w:line="240" w:lineRule="auto"/>
        <w:ind w:left="1440"/>
        <w:contextualSpacing/>
        <w:jc w:val="both"/>
        <w:rPr>
          <w:rFonts w:cs="Calibri"/>
          <w:b/>
          <w:i/>
          <w:sz w:val="24"/>
          <w:szCs w:val="24"/>
        </w:rPr>
      </w:pPr>
    </w:p>
    <w:p w14:paraId="0963331C" w14:textId="77777777" w:rsidR="00187CB1" w:rsidRDefault="00187CB1" w:rsidP="00187CB1">
      <w:pPr>
        <w:numPr>
          <w:ilvl w:val="1"/>
          <w:numId w:val="38"/>
        </w:numPr>
        <w:autoSpaceDN w:val="0"/>
        <w:spacing w:after="0" w:line="240" w:lineRule="auto"/>
        <w:ind w:left="1134" w:hanging="425"/>
        <w:contextualSpacing/>
        <w:jc w:val="both"/>
      </w:pPr>
      <w:r>
        <w:rPr>
          <w:rFonts w:cs="Calibri"/>
          <w:b/>
          <w:i/>
          <w:sz w:val="24"/>
          <w:szCs w:val="24"/>
        </w:rPr>
        <w:t xml:space="preserve">Indywidualne poradnictwo psychologiczne – (60 UP x 5h/UP x 2 spotkania/UP) </w:t>
      </w:r>
      <w:r>
        <w:t xml:space="preserve">Wsparcie psychologa ma na celu pomoc UP w zniwelowaniu destruktywnego przeświadczenia o sobie i ocenie otoczenia, osłabieniu wewnętrznych barier, przezwyciężeniu bieżących problemów i podtrzymaniu motywacji. Psycholog pomoże UP przełamać lęki, nauczy radzić sobie ze stresem i kontrolować emocje. Łagodząc zdiagnozowane deficyty </w:t>
      </w:r>
      <w:proofErr w:type="spellStart"/>
      <w:r>
        <w:t>intrapsychiczne</w:t>
      </w:r>
      <w:proofErr w:type="spellEnd"/>
      <w:r>
        <w:t>, UP dzięki wsparciu będą dążyć do lepszego poznania i zrozumienia siebie i efektywniejszego wykorzystania potencjału, zwiększając samoświadomość i samoakceptację.</w:t>
      </w:r>
    </w:p>
    <w:p w14:paraId="3DAC7989" w14:textId="77777777" w:rsidR="00187CB1" w:rsidRDefault="00187CB1" w:rsidP="00187CB1">
      <w:pPr>
        <w:numPr>
          <w:ilvl w:val="1"/>
          <w:numId w:val="38"/>
        </w:numPr>
        <w:autoSpaceDN w:val="0"/>
        <w:spacing w:after="0" w:line="240" w:lineRule="auto"/>
        <w:ind w:left="993"/>
        <w:contextualSpacing/>
        <w:jc w:val="both"/>
      </w:pPr>
      <w:r>
        <w:rPr>
          <w:rFonts w:cs="Calibri"/>
          <w:b/>
          <w:i/>
          <w:sz w:val="24"/>
          <w:szCs w:val="24"/>
        </w:rPr>
        <w:t>Indywidualne poradnictwo prawne – (60UP x 2h/UP x 2 spotkania/UP)</w:t>
      </w:r>
      <w:r>
        <w:t xml:space="preserve"> Poradnictwo wyposaży UP w wiedzę dotyczącą rodzajów ryzyka socjalnego i możliwych form pomocy oraz zwiększy świadomość UP na temat ich praw, czy spoczywających na nich obowiązków. Doradca (w zależności od potrzeb) udzieli UP informacji z zakresu prawa rodzinnego / pracy / ubezpieczeń społecznych, pomoże w sporządzeniu pism urzędowych, wyposaży w wiedzę w zakresie przeciwdziałania przemocy domowej etc., co wesprze UP w rozwiązywaniu problemów determinujących ich wykluczenie.</w:t>
      </w:r>
    </w:p>
    <w:p w14:paraId="1CBF57BC" w14:textId="77777777" w:rsidR="00187CB1" w:rsidRDefault="00187CB1" w:rsidP="00187CB1">
      <w:pPr>
        <w:numPr>
          <w:ilvl w:val="1"/>
          <w:numId w:val="38"/>
        </w:numPr>
        <w:autoSpaceDN w:val="0"/>
        <w:spacing w:after="0" w:line="240" w:lineRule="auto"/>
        <w:ind w:left="993"/>
        <w:contextualSpacing/>
        <w:jc w:val="both"/>
      </w:pPr>
      <w:r>
        <w:rPr>
          <w:rFonts w:cs="Calibri"/>
          <w:b/>
          <w:i/>
          <w:sz w:val="24"/>
          <w:szCs w:val="24"/>
        </w:rPr>
        <w:lastRenderedPageBreak/>
        <w:t>Indywidualne poradnictwo zawodowe – (120UP x 5h/UP x 2 spotkania/UP)</w:t>
      </w:r>
      <w:r>
        <w:t xml:space="preserve"> </w:t>
      </w:r>
    </w:p>
    <w:p w14:paraId="73958E67" w14:textId="77777777" w:rsidR="00187CB1" w:rsidRDefault="00187CB1" w:rsidP="00187CB1">
      <w:pPr>
        <w:spacing w:after="0" w:line="240" w:lineRule="auto"/>
        <w:ind w:left="993"/>
        <w:contextualSpacing/>
        <w:jc w:val="both"/>
      </w:pPr>
      <w:r>
        <w:t>Doradztwo zawodowe jako skuteczne narzędzie wspierania rozwoju personalno-zawodowego pomoże UP w trwałym wejściu na rynek pracy. Metoda ta, będąca uniwersalnym rozwiązaniem, które może być zastosowane wobec różnych grup wiekowych i społecznych w kontekście ich aktywizacji zawodowej, szczególny nacisk kładzie na motywowanie do kształcenia i poszerzania kompetencji osób niechętnych dokształcaniu się. Budując motywację UP i pomagając rozwiązać bieżące trudności w sferze zawodowej co pozwoli osiągnąć trwałe efekty zmiany postaw i sytuacji UP.</w:t>
      </w:r>
    </w:p>
    <w:p w14:paraId="4B84EDB8" w14:textId="17474831" w:rsidR="00187CB1" w:rsidRDefault="00187CB1" w:rsidP="00187CB1">
      <w:pPr>
        <w:numPr>
          <w:ilvl w:val="1"/>
          <w:numId w:val="38"/>
        </w:numPr>
        <w:autoSpaceDN w:val="0"/>
        <w:spacing w:after="0" w:line="240" w:lineRule="auto"/>
        <w:ind w:left="993"/>
        <w:contextualSpacing/>
        <w:jc w:val="both"/>
      </w:pPr>
      <w:r>
        <w:rPr>
          <w:rFonts w:cs="Calibri"/>
          <w:b/>
          <w:i/>
          <w:sz w:val="24"/>
          <w:szCs w:val="24"/>
        </w:rPr>
        <w:t>szkoleń zawodowych</w:t>
      </w:r>
      <w:r>
        <w:rPr>
          <w:rFonts w:cs="Calibri"/>
          <w:sz w:val="24"/>
          <w:szCs w:val="24"/>
        </w:rPr>
        <w:t xml:space="preserve"> – zgodnie z § 8 - </w:t>
      </w:r>
      <w:r>
        <w:rPr>
          <w:rFonts w:cs="Calibri"/>
          <w:b/>
          <w:i/>
          <w:sz w:val="24"/>
          <w:szCs w:val="24"/>
        </w:rPr>
        <w:t>(średnio 80/ 100 godzin)</w:t>
      </w:r>
      <w:r>
        <w:rPr>
          <w:rFonts w:cs="Calibri"/>
          <w:sz w:val="24"/>
          <w:szCs w:val="24"/>
        </w:rPr>
        <w:t xml:space="preserve"> – w szkoleniach weźmie udział każdy </w:t>
      </w:r>
      <w:r w:rsidR="00FF2596">
        <w:rPr>
          <w:rFonts w:cs="Calibri"/>
          <w:sz w:val="24"/>
          <w:szCs w:val="24"/>
        </w:rPr>
        <w:t>UP,</w:t>
      </w:r>
      <w:r>
        <w:rPr>
          <w:rFonts w:cs="Calibri"/>
          <w:sz w:val="24"/>
          <w:szCs w:val="24"/>
        </w:rPr>
        <w:t xml:space="preserve"> który zostanie skierowany na takie szkolenie na etapie opracowania IŚR. Pozwoli to na indywidualne dopasowanie formy wsparcia do potrzeb każdego UP. Udział w szkoleniach zwiększy szanse UP na pozyskanie </w:t>
      </w:r>
      <w:r w:rsidR="00B054CA">
        <w:rPr>
          <w:rFonts w:cs="Calibri"/>
          <w:sz w:val="24"/>
          <w:szCs w:val="24"/>
        </w:rPr>
        <w:br/>
      </w:r>
      <w:r>
        <w:rPr>
          <w:rFonts w:cs="Calibri"/>
          <w:sz w:val="24"/>
          <w:szCs w:val="24"/>
        </w:rPr>
        <w:t xml:space="preserve">i utrzymanie pracy oraz pozwoli na nabycie nowych kompetencji i/lub kwalifikacji. W trakcie szkoleń UP zapewniony zostanie catering oraz otrzymają materiały szkoleniowe. UP wypłacone zostanie stypendium szkoleniowe w wysokości 11,93 zł za godzinę dydaktyczną. </w:t>
      </w:r>
      <w:bookmarkStart w:id="6" w:name="_Hlk9507116"/>
      <w:r>
        <w:rPr>
          <w:rFonts w:cs="Calibri"/>
          <w:sz w:val="24"/>
          <w:szCs w:val="24"/>
        </w:rPr>
        <w:t>Szczegółowe zasady odbywania szkoleń zawodowych regulować będzie umowa udziału w szkoleniu</w:t>
      </w:r>
      <w:bookmarkEnd w:id="6"/>
      <w:r>
        <w:rPr>
          <w:rFonts w:cs="Calibri"/>
          <w:sz w:val="24"/>
          <w:szCs w:val="24"/>
        </w:rPr>
        <w:t xml:space="preserve">. </w:t>
      </w:r>
    </w:p>
    <w:p w14:paraId="45A07FB0" w14:textId="77777777" w:rsidR="00187CB1" w:rsidRDefault="00187CB1" w:rsidP="00187CB1">
      <w:pPr>
        <w:numPr>
          <w:ilvl w:val="1"/>
          <w:numId w:val="38"/>
        </w:numPr>
        <w:autoSpaceDN w:val="0"/>
        <w:spacing w:after="0" w:line="240" w:lineRule="auto"/>
        <w:ind w:left="993"/>
        <w:contextualSpacing/>
        <w:jc w:val="both"/>
      </w:pPr>
      <w:r>
        <w:rPr>
          <w:rFonts w:cs="Calibri"/>
          <w:b/>
          <w:i/>
          <w:sz w:val="24"/>
          <w:szCs w:val="24"/>
        </w:rPr>
        <w:t>2 miesięcznych staży zawodowych</w:t>
      </w:r>
      <w:r>
        <w:rPr>
          <w:rFonts w:cs="Calibri"/>
          <w:sz w:val="24"/>
          <w:szCs w:val="24"/>
        </w:rPr>
        <w:t xml:space="preserve"> – zgodnie z § 9.</w:t>
      </w:r>
      <w:r>
        <w:rPr>
          <w:rFonts w:cs="Calibri"/>
          <w:b/>
          <w:i/>
          <w:sz w:val="24"/>
          <w:szCs w:val="24"/>
        </w:rPr>
        <w:t xml:space="preserve"> </w:t>
      </w:r>
      <w:r>
        <w:rPr>
          <w:rFonts w:cs="Calibri"/>
          <w:sz w:val="24"/>
          <w:szCs w:val="24"/>
        </w:rPr>
        <w:t>– w stażach zawodowych weźmie udział każdy UP, który zostanie skierowany na taki staż na etapie opracowania IŚR. Pozwoli to na indywidualne dopasowanie formy wsparcia do potrzeb każdego UP indywidualnie. Szczegółowe zasady realizacji staży zawodowych regulować będzie trójstronna umowa o organizację stażu.</w:t>
      </w:r>
    </w:p>
    <w:p w14:paraId="394F6698" w14:textId="491EA78D" w:rsidR="00187CB1" w:rsidRDefault="00187CB1" w:rsidP="00187CB1">
      <w:pPr>
        <w:numPr>
          <w:ilvl w:val="1"/>
          <w:numId w:val="38"/>
        </w:numPr>
        <w:autoSpaceDN w:val="0"/>
        <w:spacing w:after="0" w:line="240" w:lineRule="auto"/>
        <w:ind w:left="993"/>
        <w:contextualSpacing/>
        <w:jc w:val="both"/>
      </w:pPr>
      <w:r>
        <w:rPr>
          <w:rFonts w:cs="Calibri"/>
          <w:b/>
          <w:i/>
          <w:sz w:val="24"/>
          <w:szCs w:val="24"/>
        </w:rPr>
        <w:t>indywidualnego pośrednictwa pracy (120UP x 6h/UP)</w:t>
      </w:r>
      <w:r>
        <w:rPr>
          <w:rFonts w:cs="Calibri"/>
          <w:sz w:val="24"/>
          <w:szCs w:val="24"/>
        </w:rPr>
        <w:t xml:space="preserve"> – pośrednictwo pracy odbędzie się w formie dwóch spotkań na UP, </w:t>
      </w:r>
      <w:bookmarkEnd w:id="4"/>
      <w:r>
        <w:rPr>
          <w:sz w:val="24"/>
          <w:szCs w:val="24"/>
        </w:rPr>
        <w:t xml:space="preserve">realizowane z częstotliwością dostosowaną do potrzeb UP, który pozyska oferty pracy od pracodawców </w:t>
      </w:r>
      <w:r w:rsidR="00B054CA">
        <w:rPr>
          <w:sz w:val="24"/>
          <w:szCs w:val="24"/>
        </w:rPr>
        <w:br/>
      </w:r>
      <w:r>
        <w:rPr>
          <w:sz w:val="24"/>
          <w:szCs w:val="24"/>
        </w:rPr>
        <w:t xml:space="preserve">a następnie przedstawi każdemu UP oferty (min.3/UP) zgodne z ich kwalifikacjami </w:t>
      </w:r>
      <w:r w:rsidR="00B054CA">
        <w:rPr>
          <w:sz w:val="24"/>
          <w:szCs w:val="24"/>
        </w:rPr>
        <w:br/>
      </w:r>
      <w:r>
        <w:rPr>
          <w:sz w:val="24"/>
          <w:szCs w:val="24"/>
        </w:rPr>
        <w:t xml:space="preserve">i doświadczeniem, a także adekwatne do ich potrzeb i możliwości. Pośrednik będzie wspierał UP w poruszaniu się po rynku pracy: przygotuje do udziału w rekrutacji (omówi potencjalne pytania </w:t>
      </w:r>
      <w:proofErr w:type="spellStart"/>
      <w:r>
        <w:rPr>
          <w:sz w:val="24"/>
          <w:szCs w:val="24"/>
        </w:rPr>
        <w:t>rekruterów</w:t>
      </w:r>
      <w:proofErr w:type="spellEnd"/>
      <w:r>
        <w:rPr>
          <w:sz w:val="24"/>
          <w:szCs w:val="24"/>
        </w:rPr>
        <w:t xml:space="preserve"> i zweryfikuje dokumenty aplikacyjne UP) oraz zainicjuje kontakty UP z pracodawcami. Pośrednictwo pracy pomoże w jak najtrafniejszym doborze, w możliwie krótkim terminie odpowiedniego stanowiska pracy dla UP. </w:t>
      </w:r>
    </w:p>
    <w:p w14:paraId="361F9F06" w14:textId="344F2DEB" w:rsidR="00187CB1" w:rsidRDefault="00187CB1" w:rsidP="00187CB1">
      <w:pPr>
        <w:numPr>
          <w:ilvl w:val="1"/>
          <w:numId w:val="38"/>
        </w:numPr>
        <w:autoSpaceDN w:val="0"/>
        <w:spacing w:after="0" w:line="240" w:lineRule="auto"/>
        <w:ind w:left="993"/>
        <w:contextualSpacing/>
        <w:jc w:val="both"/>
      </w:pPr>
      <w:r>
        <w:rPr>
          <w:rFonts w:cs="Calibri"/>
          <w:b/>
          <w:i/>
          <w:sz w:val="24"/>
          <w:szCs w:val="24"/>
        </w:rPr>
        <w:t xml:space="preserve">Indywidualny monitoring doradcy </w:t>
      </w:r>
      <w:r w:rsidR="00FF2596">
        <w:rPr>
          <w:rFonts w:cs="Calibri"/>
          <w:b/>
          <w:i/>
          <w:sz w:val="24"/>
          <w:szCs w:val="24"/>
        </w:rPr>
        <w:t>zawodowego (</w:t>
      </w:r>
      <w:r>
        <w:rPr>
          <w:rFonts w:cs="Calibri"/>
          <w:b/>
          <w:i/>
          <w:sz w:val="24"/>
          <w:szCs w:val="24"/>
        </w:rPr>
        <w:t xml:space="preserve">120UP x 1h/UP) </w:t>
      </w:r>
      <w:r w:rsidR="00FF2596">
        <w:rPr>
          <w:rFonts w:cs="Calibri"/>
          <w:b/>
          <w:i/>
          <w:sz w:val="24"/>
          <w:szCs w:val="24"/>
        </w:rPr>
        <w:t xml:space="preserve">– </w:t>
      </w:r>
      <w:r w:rsidR="00FF2596">
        <w:rPr>
          <w:rFonts w:cs="Calibri"/>
          <w:sz w:val="24"/>
          <w:szCs w:val="24"/>
        </w:rPr>
        <w:t>Monitoring</w:t>
      </w:r>
      <w:r>
        <w:t xml:space="preserve"> ma na celu skorygowanie ewentualnych zmian w opracowanej na początku IŚR. W toku zrealizowanych form wsparć po 3 miesiącach od przystąpienia do udziału w projekcie możliwa jest korekta dalszych kroków w ramach </w:t>
      </w:r>
      <w:r w:rsidR="00FF2596">
        <w:t>projektu,</w:t>
      </w:r>
      <w:r>
        <w:t xml:space="preserve"> jeśli zaplanowane działania nie mogą dojść do skutku. </w:t>
      </w:r>
    </w:p>
    <w:p w14:paraId="76247FCB" w14:textId="77777777" w:rsidR="00187CB1" w:rsidRDefault="00187CB1" w:rsidP="00187CB1">
      <w:pPr>
        <w:spacing w:after="0" w:line="240" w:lineRule="auto"/>
        <w:ind w:left="993"/>
        <w:contextualSpacing/>
        <w:jc w:val="both"/>
        <w:rPr>
          <w:rFonts w:cs="Calibri"/>
          <w:sz w:val="24"/>
          <w:szCs w:val="24"/>
        </w:rPr>
      </w:pPr>
    </w:p>
    <w:p w14:paraId="71478E0C" w14:textId="77777777" w:rsidR="00187CB1" w:rsidRDefault="00187CB1" w:rsidP="00B054CA">
      <w:pPr>
        <w:pStyle w:val="Akapitzlist"/>
        <w:numPr>
          <w:ilvl w:val="0"/>
          <w:numId w:val="38"/>
        </w:numPr>
        <w:autoSpaceDN w:val="0"/>
        <w:spacing w:line="240" w:lineRule="auto"/>
        <w:jc w:val="both"/>
      </w:pPr>
      <w:r>
        <w:rPr>
          <w:rFonts w:cs="Calibri"/>
          <w:sz w:val="24"/>
          <w:szCs w:val="24"/>
        </w:rPr>
        <w:t>Harmonogram spotkań/szkoleń będzie dostępny w Biurze Projektu, na stronie internetowej</w:t>
      </w:r>
      <w:r>
        <w:rPr>
          <w:rFonts w:cs="Calibri"/>
          <w:b/>
          <w:bCs/>
          <w:sz w:val="24"/>
          <w:szCs w:val="24"/>
        </w:rPr>
        <w:t xml:space="preserve"> </w:t>
      </w:r>
      <w:hyperlink r:id="rId7" w:history="1">
        <w:r>
          <w:rPr>
            <w:rStyle w:val="Hipercze"/>
            <w:b/>
            <w:bCs/>
          </w:rPr>
          <w:t>www.sultum.pl</w:t>
        </w:r>
      </w:hyperlink>
      <w:r>
        <w:rPr>
          <w:rFonts w:cs="Calibri"/>
          <w:b/>
          <w:bCs/>
          <w:sz w:val="24"/>
          <w:szCs w:val="24"/>
          <w:u w:val="single"/>
        </w:rPr>
        <w:t xml:space="preserve"> </w:t>
      </w:r>
      <w:r>
        <w:rPr>
          <w:rFonts w:cs="Calibri"/>
          <w:sz w:val="24"/>
          <w:szCs w:val="24"/>
        </w:rPr>
        <w:t>oraz zostanie przekazany Uczestnikom/</w:t>
      </w:r>
      <w:proofErr w:type="spellStart"/>
      <w:r>
        <w:rPr>
          <w:rFonts w:cs="Calibri"/>
          <w:sz w:val="24"/>
          <w:szCs w:val="24"/>
        </w:rPr>
        <w:t>czkom</w:t>
      </w:r>
      <w:proofErr w:type="spellEnd"/>
      <w:r>
        <w:rPr>
          <w:rFonts w:cs="Calibri"/>
          <w:sz w:val="24"/>
          <w:szCs w:val="24"/>
        </w:rPr>
        <w:t xml:space="preserve">. </w:t>
      </w:r>
    </w:p>
    <w:p w14:paraId="61215393" w14:textId="525C4D36" w:rsidR="00187CB1" w:rsidRDefault="00187CB1" w:rsidP="00B054CA">
      <w:pPr>
        <w:numPr>
          <w:ilvl w:val="0"/>
          <w:numId w:val="38"/>
        </w:numPr>
        <w:autoSpaceDN w:val="0"/>
        <w:spacing w:after="0" w:line="240" w:lineRule="auto"/>
        <w:contextualSpacing/>
        <w:jc w:val="both"/>
      </w:pPr>
      <w:r>
        <w:rPr>
          <w:rFonts w:cs="Calibri"/>
          <w:sz w:val="24"/>
          <w:szCs w:val="24"/>
        </w:rPr>
        <w:t xml:space="preserve">Projektodawca zastrzega sobie prawo do dokonywania </w:t>
      </w:r>
      <w:r w:rsidR="00FF2596">
        <w:rPr>
          <w:rFonts w:cs="Calibri"/>
          <w:sz w:val="24"/>
          <w:szCs w:val="24"/>
        </w:rPr>
        <w:t>zmian w harmonogramach oraz</w:t>
      </w:r>
      <w:r>
        <w:rPr>
          <w:rFonts w:cs="Calibri"/>
          <w:sz w:val="24"/>
          <w:szCs w:val="24"/>
        </w:rPr>
        <w:t xml:space="preserve"> miejscu realizacji zajęć. Uczestnicy Projektu o zmianach będą informowani na</w:t>
      </w:r>
      <w:r>
        <w:rPr>
          <w:rFonts w:cs="Calibri"/>
          <w:spacing w:val="-11"/>
          <w:sz w:val="24"/>
          <w:szCs w:val="24"/>
        </w:rPr>
        <w:t xml:space="preserve"> </w:t>
      </w:r>
      <w:r>
        <w:rPr>
          <w:rFonts w:cs="Calibri"/>
          <w:sz w:val="24"/>
          <w:szCs w:val="24"/>
        </w:rPr>
        <w:t>bieżąco.</w:t>
      </w:r>
    </w:p>
    <w:p w14:paraId="569019EC" w14:textId="77777777" w:rsidR="00187CB1" w:rsidRDefault="00187CB1" w:rsidP="00187CB1">
      <w:pPr>
        <w:spacing w:after="0" w:line="240" w:lineRule="auto"/>
        <w:contextualSpacing/>
        <w:jc w:val="both"/>
        <w:rPr>
          <w:rFonts w:cs="Calibri"/>
          <w:sz w:val="24"/>
          <w:szCs w:val="24"/>
        </w:rPr>
      </w:pPr>
    </w:p>
    <w:p w14:paraId="713F65AC" w14:textId="77777777" w:rsidR="00187CB1" w:rsidRDefault="00187CB1" w:rsidP="00187CB1">
      <w:pPr>
        <w:spacing w:after="0" w:line="240" w:lineRule="auto"/>
        <w:ind w:left="426"/>
        <w:contextualSpacing/>
        <w:jc w:val="center"/>
        <w:rPr>
          <w:rFonts w:cs="Calibri"/>
          <w:b/>
          <w:sz w:val="24"/>
          <w:szCs w:val="24"/>
        </w:rPr>
      </w:pPr>
      <w:r>
        <w:rPr>
          <w:rFonts w:cs="Calibri"/>
          <w:b/>
          <w:sz w:val="24"/>
          <w:szCs w:val="24"/>
        </w:rPr>
        <w:t>§ 8</w:t>
      </w:r>
    </w:p>
    <w:p w14:paraId="282C69C0" w14:textId="77777777" w:rsidR="00187CB1" w:rsidRDefault="00187CB1" w:rsidP="00187CB1">
      <w:pPr>
        <w:spacing w:after="0" w:line="240" w:lineRule="auto"/>
        <w:ind w:left="426"/>
        <w:contextualSpacing/>
        <w:jc w:val="center"/>
        <w:rPr>
          <w:rFonts w:cs="Calibri"/>
          <w:b/>
          <w:sz w:val="24"/>
          <w:szCs w:val="24"/>
        </w:rPr>
      </w:pPr>
      <w:r>
        <w:rPr>
          <w:rFonts w:cs="Calibri"/>
          <w:b/>
          <w:sz w:val="24"/>
          <w:szCs w:val="24"/>
        </w:rPr>
        <w:t>Szkolenia zawodowe</w:t>
      </w:r>
    </w:p>
    <w:p w14:paraId="4AE1C4BD" w14:textId="77777777" w:rsidR="00187CB1" w:rsidRDefault="00187CB1" w:rsidP="00187CB1">
      <w:pPr>
        <w:numPr>
          <w:ilvl w:val="1"/>
          <w:numId w:val="40"/>
        </w:numPr>
        <w:autoSpaceDN w:val="0"/>
        <w:spacing w:after="0" w:line="240" w:lineRule="auto"/>
        <w:ind w:left="426"/>
        <w:contextualSpacing/>
        <w:jc w:val="both"/>
      </w:pPr>
      <w:r>
        <w:rPr>
          <w:rFonts w:cs="Calibri"/>
          <w:sz w:val="24"/>
          <w:szCs w:val="24"/>
        </w:rPr>
        <w:t>Wszystkie formy wsparcia będą realizowane na terenie województwa</w:t>
      </w:r>
      <w:r>
        <w:rPr>
          <w:rFonts w:cs="Calibri"/>
          <w:spacing w:val="-7"/>
          <w:sz w:val="24"/>
          <w:szCs w:val="24"/>
        </w:rPr>
        <w:t xml:space="preserve"> </w:t>
      </w:r>
      <w:r>
        <w:rPr>
          <w:rFonts w:cs="Calibri"/>
          <w:sz w:val="24"/>
          <w:szCs w:val="24"/>
        </w:rPr>
        <w:t>śląskiego.</w:t>
      </w:r>
    </w:p>
    <w:p w14:paraId="52456645" w14:textId="77777777" w:rsidR="00187CB1" w:rsidRDefault="00187CB1" w:rsidP="00187CB1">
      <w:pPr>
        <w:numPr>
          <w:ilvl w:val="1"/>
          <w:numId w:val="39"/>
        </w:numPr>
        <w:autoSpaceDN w:val="0"/>
        <w:spacing w:after="0" w:line="240" w:lineRule="auto"/>
        <w:ind w:left="426"/>
        <w:contextualSpacing/>
        <w:jc w:val="both"/>
      </w:pPr>
      <w:r>
        <w:rPr>
          <w:rFonts w:cs="Calibri"/>
          <w:sz w:val="24"/>
          <w:szCs w:val="24"/>
        </w:rPr>
        <w:lastRenderedPageBreak/>
        <w:t>Szkolenia zawodowe, o których mowa w § 7 ust. 1 pkt. f, będą odbywały się na podstawie umowy zawartej pomiędzy Projektodawcą a Uczestnikiem/</w:t>
      </w:r>
      <w:proofErr w:type="spellStart"/>
      <w:r>
        <w:rPr>
          <w:rFonts w:cs="Calibri"/>
          <w:sz w:val="24"/>
          <w:szCs w:val="24"/>
        </w:rPr>
        <w:t>czką</w:t>
      </w:r>
      <w:proofErr w:type="spellEnd"/>
      <w:r>
        <w:rPr>
          <w:rFonts w:cs="Calibri"/>
          <w:spacing w:val="-6"/>
          <w:sz w:val="24"/>
          <w:szCs w:val="24"/>
        </w:rPr>
        <w:t xml:space="preserve"> </w:t>
      </w:r>
      <w:r>
        <w:rPr>
          <w:rFonts w:cs="Calibri"/>
          <w:sz w:val="24"/>
          <w:szCs w:val="24"/>
        </w:rPr>
        <w:t>Projektu.</w:t>
      </w:r>
    </w:p>
    <w:p w14:paraId="4B713637" w14:textId="77777777" w:rsidR="00187CB1" w:rsidRDefault="00187CB1" w:rsidP="00187CB1">
      <w:pPr>
        <w:numPr>
          <w:ilvl w:val="1"/>
          <w:numId w:val="39"/>
        </w:numPr>
        <w:autoSpaceDN w:val="0"/>
        <w:spacing w:after="0" w:line="240" w:lineRule="auto"/>
        <w:ind w:left="426"/>
        <w:contextualSpacing/>
        <w:jc w:val="both"/>
        <w:rPr>
          <w:rFonts w:cs="Calibri"/>
          <w:sz w:val="24"/>
          <w:szCs w:val="24"/>
        </w:rPr>
      </w:pPr>
      <w:r>
        <w:rPr>
          <w:rFonts w:cs="Calibri"/>
          <w:sz w:val="24"/>
          <w:szCs w:val="24"/>
        </w:rPr>
        <w:t xml:space="preserve">W ramach projektu Uczestnicy wezmą udział w średnio od 80 do 100 godzinnych dydaktycznych szkolenia zawodowych, u których na etapie tworzenia Indywidualnej Ścieżki Reintegracji zdiagnozowano największe deficyty w zakresie kompetencji/kwalifikacji. </w:t>
      </w:r>
    </w:p>
    <w:p w14:paraId="5139AAF4" w14:textId="77777777" w:rsidR="00187CB1" w:rsidRDefault="00187CB1" w:rsidP="00187CB1">
      <w:pPr>
        <w:numPr>
          <w:ilvl w:val="1"/>
          <w:numId w:val="39"/>
        </w:numPr>
        <w:autoSpaceDN w:val="0"/>
        <w:spacing w:after="0" w:line="240" w:lineRule="auto"/>
        <w:ind w:left="426"/>
        <w:contextualSpacing/>
        <w:jc w:val="both"/>
        <w:rPr>
          <w:rFonts w:cs="Calibri"/>
          <w:sz w:val="24"/>
          <w:szCs w:val="24"/>
        </w:rPr>
      </w:pPr>
      <w:r>
        <w:rPr>
          <w:rFonts w:cs="Calibri"/>
          <w:sz w:val="24"/>
          <w:szCs w:val="24"/>
        </w:rPr>
        <w:t>Tematy szkoleń zostaną wskazane w toku projektu w oparciu o ustalenia Indywidualnych Ścieżek Reintegracji dla każdego UP.</w:t>
      </w:r>
    </w:p>
    <w:p w14:paraId="2C603DB7" w14:textId="77777777" w:rsidR="00187CB1" w:rsidRDefault="00187CB1" w:rsidP="00187CB1">
      <w:pPr>
        <w:numPr>
          <w:ilvl w:val="1"/>
          <w:numId w:val="39"/>
        </w:numPr>
        <w:autoSpaceDN w:val="0"/>
        <w:spacing w:after="0" w:line="240" w:lineRule="auto"/>
        <w:ind w:left="426"/>
        <w:contextualSpacing/>
        <w:jc w:val="both"/>
        <w:rPr>
          <w:rFonts w:cs="Calibri"/>
          <w:sz w:val="24"/>
          <w:szCs w:val="24"/>
        </w:rPr>
      </w:pPr>
      <w:bookmarkStart w:id="7" w:name="_Hlk9506710"/>
      <w:r>
        <w:rPr>
          <w:rFonts w:cs="Calibri"/>
          <w:sz w:val="24"/>
          <w:szCs w:val="24"/>
        </w:rPr>
        <w:t xml:space="preserve">Udział w szkoleniach zwiększy szanse UP na pozyskanie i utrzymanie pracy oraz pozwoli na nabycie nowych kompetencji i/lub kwalifikacji. </w:t>
      </w:r>
    </w:p>
    <w:p w14:paraId="032C5E9D" w14:textId="77777777" w:rsidR="00187CB1" w:rsidRDefault="00187CB1" w:rsidP="00187CB1">
      <w:pPr>
        <w:numPr>
          <w:ilvl w:val="1"/>
          <w:numId w:val="39"/>
        </w:numPr>
        <w:autoSpaceDN w:val="0"/>
        <w:spacing w:after="0" w:line="240" w:lineRule="auto"/>
        <w:ind w:left="426"/>
        <w:contextualSpacing/>
        <w:jc w:val="both"/>
        <w:rPr>
          <w:rFonts w:cs="Calibri"/>
          <w:sz w:val="24"/>
          <w:szCs w:val="24"/>
        </w:rPr>
      </w:pPr>
      <w:r>
        <w:rPr>
          <w:rFonts w:cs="Calibri"/>
          <w:sz w:val="24"/>
          <w:szCs w:val="24"/>
        </w:rPr>
        <w:t xml:space="preserve">W trakcie szkoleń UP zapewniony zostanie catering oraz otrzymają materiały szkoleniowe. </w:t>
      </w:r>
    </w:p>
    <w:p w14:paraId="58366B4D" w14:textId="77777777" w:rsidR="00187CB1" w:rsidRDefault="00187CB1" w:rsidP="00187CB1">
      <w:pPr>
        <w:numPr>
          <w:ilvl w:val="1"/>
          <w:numId w:val="39"/>
        </w:numPr>
        <w:autoSpaceDN w:val="0"/>
        <w:spacing w:after="0" w:line="240" w:lineRule="auto"/>
        <w:ind w:left="426"/>
        <w:contextualSpacing/>
        <w:jc w:val="both"/>
      </w:pPr>
      <w:r>
        <w:rPr>
          <w:rFonts w:cs="Calibri"/>
          <w:sz w:val="24"/>
          <w:szCs w:val="24"/>
        </w:rPr>
        <w:t xml:space="preserve">UP wypłacone zostanie stypendium szkoleniowe w wysokości </w:t>
      </w:r>
      <w:r>
        <w:rPr>
          <w:rFonts w:cs="Calibri"/>
          <w:b/>
          <w:bCs/>
          <w:sz w:val="24"/>
          <w:szCs w:val="24"/>
        </w:rPr>
        <w:t>11,96 zł</w:t>
      </w:r>
      <w:r>
        <w:rPr>
          <w:rFonts w:cs="Calibri"/>
          <w:sz w:val="24"/>
          <w:szCs w:val="24"/>
        </w:rPr>
        <w:t xml:space="preserve"> za godzinę dydaktyczną. </w:t>
      </w:r>
    </w:p>
    <w:p w14:paraId="3ABF40A4" w14:textId="77777777" w:rsidR="00187CB1" w:rsidRDefault="00187CB1" w:rsidP="00187CB1">
      <w:pPr>
        <w:numPr>
          <w:ilvl w:val="1"/>
          <w:numId w:val="39"/>
        </w:numPr>
        <w:autoSpaceDN w:val="0"/>
        <w:spacing w:after="0" w:line="240" w:lineRule="auto"/>
        <w:ind w:left="426"/>
        <w:contextualSpacing/>
        <w:jc w:val="both"/>
      </w:pPr>
      <w:r>
        <w:rPr>
          <w:rFonts w:cs="Calibri"/>
          <w:sz w:val="24"/>
          <w:szCs w:val="24"/>
        </w:rPr>
        <w:t>Uczestniczki/</w:t>
      </w:r>
      <w:proofErr w:type="spellStart"/>
      <w:r>
        <w:rPr>
          <w:rFonts w:cs="Calibri"/>
          <w:sz w:val="24"/>
          <w:szCs w:val="24"/>
        </w:rPr>
        <w:t>cy</w:t>
      </w:r>
      <w:proofErr w:type="spellEnd"/>
      <w:r>
        <w:rPr>
          <w:rFonts w:cs="Calibri"/>
          <w:sz w:val="24"/>
          <w:szCs w:val="24"/>
        </w:rPr>
        <w:t xml:space="preserve">, z tytułu pobierania stypendium szkoleniowego, podlegają ubezpieczeniom emerytalnemu, rentowemu i wypadkowemu – składka wynosi </w:t>
      </w:r>
      <w:r>
        <w:rPr>
          <w:rFonts w:cs="Calibri"/>
          <w:b/>
          <w:sz w:val="24"/>
          <w:szCs w:val="24"/>
        </w:rPr>
        <w:t xml:space="preserve">3,48 zł brutto </w:t>
      </w:r>
      <w:r>
        <w:rPr>
          <w:rFonts w:cs="Calibri"/>
          <w:sz w:val="24"/>
          <w:szCs w:val="24"/>
        </w:rPr>
        <w:t>za godzinę szkolenia oraz ubezpieczeniom zdrowotnym – składka zdrowotna wynosi 0</w:t>
      </w:r>
      <w:r>
        <w:rPr>
          <w:rFonts w:cs="Calibri"/>
          <w:spacing w:val="-7"/>
          <w:sz w:val="24"/>
          <w:szCs w:val="24"/>
        </w:rPr>
        <w:t xml:space="preserve"> </w:t>
      </w:r>
      <w:r>
        <w:rPr>
          <w:rFonts w:cs="Calibri"/>
          <w:sz w:val="24"/>
          <w:szCs w:val="24"/>
        </w:rPr>
        <w:t>zł.</w:t>
      </w:r>
    </w:p>
    <w:p w14:paraId="561FB1FD" w14:textId="77777777" w:rsidR="00187CB1" w:rsidRDefault="00187CB1" w:rsidP="00187CB1">
      <w:pPr>
        <w:numPr>
          <w:ilvl w:val="1"/>
          <w:numId w:val="39"/>
        </w:numPr>
        <w:autoSpaceDN w:val="0"/>
        <w:spacing w:after="0" w:line="240" w:lineRule="auto"/>
        <w:ind w:left="426"/>
        <w:contextualSpacing/>
        <w:jc w:val="both"/>
      </w:pPr>
      <w:r>
        <w:rPr>
          <w:rFonts w:cs="Calibri"/>
          <w:sz w:val="24"/>
          <w:szCs w:val="24"/>
        </w:rPr>
        <w:t>Z tytułu pobierania stypendium szkoleniowego nie odprowadza się zaliczek na podatek dochodowy od osób fizycznych (zwolnienie na podstawie art. 21 ust. 1 pkt 136 i 137 ustawy z dnia 26 lipca 1991 r. o podatku dochodowym od osób</w:t>
      </w:r>
      <w:r>
        <w:rPr>
          <w:rFonts w:cs="Calibri"/>
          <w:spacing w:val="-10"/>
          <w:sz w:val="24"/>
          <w:szCs w:val="24"/>
        </w:rPr>
        <w:t xml:space="preserve"> </w:t>
      </w:r>
      <w:r>
        <w:rPr>
          <w:rFonts w:cs="Calibri"/>
          <w:sz w:val="24"/>
          <w:szCs w:val="24"/>
        </w:rPr>
        <w:t>fizycznych).</w:t>
      </w:r>
    </w:p>
    <w:p w14:paraId="18FC0BA8" w14:textId="3BB5D1B8" w:rsidR="00187CB1" w:rsidRDefault="00187CB1" w:rsidP="00187CB1">
      <w:pPr>
        <w:numPr>
          <w:ilvl w:val="1"/>
          <w:numId w:val="39"/>
        </w:numPr>
        <w:autoSpaceDN w:val="0"/>
        <w:spacing w:after="0" w:line="240" w:lineRule="auto"/>
        <w:ind w:left="426"/>
        <w:contextualSpacing/>
        <w:jc w:val="both"/>
      </w:pPr>
      <w:r>
        <w:rPr>
          <w:rFonts w:cs="Calibri"/>
          <w:sz w:val="24"/>
          <w:szCs w:val="24"/>
        </w:rPr>
        <w:t>Na podstawie wypełnionego przez Uczestnika/</w:t>
      </w:r>
      <w:proofErr w:type="spellStart"/>
      <w:r>
        <w:rPr>
          <w:rFonts w:cs="Calibri"/>
          <w:sz w:val="24"/>
          <w:szCs w:val="24"/>
        </w:rPr>
        <w:t>czkę</w:t>
      </w:r>
      <w:proofErr w:type="spellEnd"/>
      <w:r>
        <w:rPr>
          <w:rFonts w:cs="Calibri"/>
          <w:sz w:val="24"/>
          <w:szCs w:val="24"/>
        </w:rPr>
        <w:t xml:space="preserve"> oświadczenia, w </w:t>
      </w:r>
      <w:r w:rsidR="00FF2596">
        <w:rPr>
          <w:rFonts w:cs="Calibri"/>
          <w:sz w:val="24"/>
          <w:szCs w:val="24"/>
        </w:rPr>
        <w:t>przypadku,</w:t>
      </w:r>
      <w:r>
        <w:rPr>
          <w:rFonts w:cs="Calibri"/>
          <w:sz w:val="24"/>
          <w:szCs w:val="24"/>
        </w:rPr>
        <w:t xml:space="preserve"> gdy będzie to wymagane, Projektodawca zgłosi Uczestnika/</w:t>
      </w:r>
      <w:proofErr w:type="spellStart"/>
      <w:r>
        <w:rPr>
          <w:rFonts w:cs="Calibri"/>
          <w:sz w:val="24"/>
          <w:szCs w:val="24"/>
        </w:rPr>
        <w:t>czkę</w:t>
      </w:r>
      <w:proofErr w:type="spellEnd"/>
      <w:r>
        <w:rPr>
          <w:rFonts w:cs="Calibri"/>
          <w:sz w:val="24"/>
          <w:szCs w:val="24"/>
        </w:rPr>
        <w:t xml:space="preserve"> do ubezpieczenia i będzie odprowadzał za niego/nią należne</w:t>
      </w:r>
      <w:r>
        <w:rPr>
          <w:rFonts w:cs="Calibri"/>
          <w:spacing w:val="-4"/>
          <w:sz w:val="24"/>
          <w:szCs w:val="24"/>
        </w:rPr>
        <w:t xml:space="preserve"> </w:t>
      </w:r>
      <w:r>
        <w:rPr>
          <w:rFonts w:cs="Calibri"/>
          <w:sz w:val="24"/>
          <w:szCs w:val="24"/>
        </w:rPr>
        <w:t>składki.</w:t>
      </w:r>
    </w:p>
    <w:p w14:paraId="1857F038" w14:textId="77777777" w:rsidR="00187CB1" w:rsidRDefault="00187CB1" w:rsidP="00187CB1">
      <w:pPr>
        <w:numPr>
          <w:ilvl w:val="1"/>
          <w:numId w:val="39"/>
        </w:numPr>
        <w:autoSpaceDN w:val="0"/>
        <w:spacing w:after="0" w:line="240" w:lineRule="auto"/>
        <w:ind w:left="426"/>
        <w:contextualSpacing/>
        <w:jc w:val="both"/>
      </w:pPr>
      <w:r>
        <w:rPr>
          <w:rFonts w:cs="Calibri"/>
          <w:sz w:val="24"/>
          <w:szCs w:val="24"/>
        </w:rPr>
        <w:t>Uczestnikowi/</w:t>
      </w:r>
      <w:proofErr w:type="spellStart"/>
      <w:r>
        <w:rPr>
          <w:rFonts w:cs="Calibri"/>
          <w:sz w:val="24"/>
          <w:szCs w:val="24"/>
        </w:rPr>
        <w:t>czce</w:t>
      </w:r>
      <w:proofErr w:type="spellEnd"/>
      <w:r>
        <w:rPr>
          <w:rFonts w:cs="Calibri"/>
          <w:sz w:val="24"/>
          <w:szCs w:val="24"/>
        </w:rPr>
        <w:t xml:space="preserve"> Projektu przysługuje prawo do zgłoszenia do ubezpieczenia zdrowotnego członka rodziny (współmałżonka lub dziecko) poprzez złożenie wniosku o zgłoszenie członka rodziny do ubezpieczenia</w:t>
      </w:r>
      <w:r>
        <w:rPr>
          <w:rFonts w:cs="Calibri"/>
          <w:spacing w:val="-3"/>
          <w:sz w:val="24"/>
          <w:szCs w:val="24"/>
        </w:rPr>
        <w:t xml:space="preserve"> </w:t>
      </w:r>
      <w:r>
        <w:rPr>
          <w:rFonts w:cs="Calibri"/>
          <w:sz w:val="24"/>
          <w:szCs w:val="24"/>
        </w:rPr>
        <w:t>zdrowotnego.</w:t>
      </w:r>
    </w:p>
    <w:p w14:paraId="00A75310" w14:textId="77777777" w:rsidR="00187CB1" w:rsidRDefault="00187CB1" w:rsidP="00187CB1">
      <w:pPr>
        <w:numPr>
          <w:ilvl w:val="1"/>
          <w:numId w:val="39"/>
        </w:numPr>
        <w:autoSpaceDN w:val="0"/>
        <w:spacing w:after="0" w:line="240" w:lineRule="auto"/>
        <w:ind w:left="426"/>
        <w:contextualSpacing/>
        <w:jc w:val="both"/>
      </w:pPr>
      <w:r>
        <w:rPr>
          <w:rFonts w:cs="Calibri"/>
          <w:sz w:val="24"/>
          <w:szCs w:val="24"/>
        </w:rPr>
        <w:t>Stypendium szkoleniowe przysługuje tylko za czas trwania zajęć, podczas których Uczestnik/czka Projektu był/a obecny/a. Podstawą do wypłaty stypendium szkoleniowego są listy obecności podpisane na</w:t>
      </w:r>
      <w:r>
        <w:rPr>
          <w:rFonts w:cs="Calibri"/>
          <w:spacing w:val="-1"/>
          <w:sz w:val="24"/>
          <w:szCs w:val="24"/>
        </w:rPr>
        <w:t xml:space="preserve"> </w:t>
      </w:r>
      <w:r>
        <w:rPr>
          <w:rFonts w:cs="Calibri"/>
          <w:sz w:val="24"/>
          <w:szCs w:val="24"/>
        </w:rPr>
        <w:t>zajęciach.</w:t>
      </w:r>
    </w:p>
    <w:p w14:paraId="2E2A4190" w14:textId="49C5B66F" w:rsidR="00187CB1" w:rsidRDefault="00187CB1" w:rsidP="00187CB1">
      <w:pPr>
        <w:numPr>
          <w:ilvl w:val="1"/>
          <w:numId w:val="39"/>
        </w:numPr>
        <w:autoSpaceDN w:val="0"/>
        <w:spacing w:after="0" w:line="240" w:lineRule="auto"/>
        <w:ind w:left="426"/>
        <w:contextualSpacing/>
        <w:jc w:val="both"/>
        <w:rPr>
          <w:rFonts w:cs="Calibri"/>
          <w:sz w:val="24"/>
          <w:szCs w:val="24"/>
        </w:rPr>
      </w:pPr>
      <w:r>
        <w:rPr>
          <w:rFonts w:cs="Calibri"/>
          <w:sz w:val="24"/>
          <w:szCs w:val="24"/>
        </w:rPr>
        <w:t xml:space="preserve">Szczegółowe zasady odbywania szkoleń zawodowych regulować będzie umowa udziału </w:t>
      </w:r>
      <w:r w:rsidR="00B054CA">
        <w:rPr>
          <w:rFonts w:cs="Calibri"/>
          <w:sz w:val="24"/>
          <w:szCs w:val="24"/>
        </w:rPr>
        <w:br/>
      </w:r>
      <w:r>
        <w:rPr>
          <w:rFonts w:cs="Calibri"/>
          <w:sz w:val="24"/>
          <w:szCs w:val="24"/>
        </w:rPr>
        <w:t>w szkoleniu.</w:t>
      </w:r>
      <w:bookmarkEnd w:id="7"/>
    </w:p>
    <w:p w14:paraId="2622065C" w14:textId="77777777" w:rsidR="00187CB1" w:rsidRDefault="00187CB1" w:rsidP="00187CB1">
      <w:pPr>
        <w:spacing w:after="0" w:line="240" w:lineRule="auto"/>
        <w:ind w:left="284"/>
        <w:contextualSpacing/>
        <w:jc w:val="center"/>
        <w:rPr>
          <w:rFonts w:cs="Calibri"/>
          <w:b/>
          <w:sz w:val="24"/>
          <w:szCs w:val="24"/>
        </w:rPr>
      </w:pPr>
      <w:r>
        <w:rPr>
          <w:rFonts w:cs="Calibri"/>
          <w:b/>
          <w:sz w:val="24"/>
          <w:szCs w:val="24"/>
        </w:rPr>
        <w:t>§ 9</w:t>
      </w:r>
    </w:p>
    <w:p w14:paraId="025ABC9F" w14:textId="77777777" w:rsidR="00187CB1" w:rsidRDefault="00187CB1" w:rsidP="00187CB1">
      <w:pPr>
        <w:spacing w:after="0" w:line="240" w:lineRule="auto"/>
        <w:ind w:left="284"/>
        <w:contextualSpacing/>
        <w:jc w:val="center"/>
        <w:rPr>
          <w:rFonts w:cs="Calibri"/>
          <w:b/>
          <w:sz w:val="24"/>
          <w:szCs w:val="24"/>
        </w:rPr>
      </w:pPr>
      <w:r>
        <w:rPr>
          <w:rFonts w:cs="Calibri"/>
          <w:b/>
          <w:sz w:val="24"/>
          <w:szCs w:val="24"/>
        </w:rPr>
        <w:t>Staże zawodowe</w:t>
      </w:r>
    </w:p>
    <w:p w14:paraId="6E02DCA3" w14:textId="77777777" w:rsidR="00187CB1" w:rsidRDefault="00187CB1" w:rsidP="00187CB1">
      <w:pPr>
        <w:numPr>
          <w:ilvl w:val="0"/>
          <w:numId w:val="42"/>
        </w:numPr>
        <w:autoSpaceDN w:val="0"/>
        <w:spacing w:after="0" w:line="240" w:lineRule="auto"/>
        <w:ind w:left="426"/>
        <w:contextualSpacing/>
        <w:jc w:val="both"/>
        <w:rPr>
          <w:rFonts w:cs="Calibri"/>
          <w:sz w:val="24"/>
          <w:szCs w:val="24"/>
        </w:rPr>
      </w:pPr>
      <w:r>
        <w:rPr>
          <w:rFonts w:cs="Calibri"/>
          <w:sz w:val="24"/>
          <w:szCs w:val="24"/>
        </w:rPr>
        <w:t xml:space="preserve">W ramach projektu zostaną skierowani uczestnicy zgodnie z opracowaną IŚR opracowanych na odbycie stażu zawodowego. </w:t>
      </w:r>
    </w:p>
    <w:p w14:paraId="7ED75C9A" w14:textId="40F48F13" w:rsidR="00187CB1" w:rsidRDefault="00187CB1" w:rsidP="00187CB1">
      <w:pPr>
        <w:numPr>
          <w:ilvl w:val="0"/>
          <w:numId w:val="41"/>
        </w:numPr>
        <w:autoSpaceDN w:val="0"/>
        <w:spacing w:after="0" w:line="240" w:lineRule="auto"/>
        <w:ind w:left="426"/>
        <w:contextualSpacing/>
        <w:jc w:val="both"/>
        <w:rPr>
          <w:rFonts w:cs="Calibri"/>
          <w:sz w:val="24"/>
          <w:szCs w:val="24"/>
        </w:rPr>
      </w:pPr>
      <w:r>
        <w:rPr>
          <w:rFonts w:cs="Calibri"/>
          <w:sz w:val="24"/>
          <w:szCs w:val="24"/>
        </w:rPr>
        <w:t xml:space="preserve">Długość trwania stażu wynosić będzie 2-miesiące, w odniesieniu do których zdiagnozowano konieczność uzupełnienia doświadczenia zawodowego, w tym </w:t>
      </w:r>
      <w:r w:rsidR="00B054CA">
        <w:rPr>
          <w:rFonts w:cs="Calibri"/>
          <w:sz w:val="24"/>
          <w:szCs w:val="24"/>
        </w:rPr>
        <w:br/>
      </w:r>
      <w:r>
        <w:rPr>
          <w:rFonts w:cs="Calibri"/>
          <w:sz w:val="24"/>
          <w:szCs w:val="24"/>
        </w:rPr>
        <w:t>w zawodach zgodnie z zakresem ukończonych szkoleń.</w:t>
      </w:r>
    </w:p>
    <w:p w14:paraId="2708712A" w14:textId="0121A213" w:rsidR="00187CB1" w:rsidRDefault="00187CB1" w:rsidP="00187CB1">
      <w:pPr>
        <w:numPr>
          <w:ilvl w:val="0"/>
          <w:numId w:val="41"/>
        </w:numPr>
        <w:autoSpaceDN w:val="0"/>
        <w:spacing w:after="0" w:line="240" w:lineRule="auto"/>
        <w:ind w:left="426"/>
        <w:contextualSpacing/>
        <w:jc w:val="both"/>
        <w:rPr>
          <w:rFonts w:cs="Calibri"/>
          <w:sz w:val="24"/>
          <w:szCs w:val="24"/>
        </w:rPr>
      </w:pPr>
      <w:r>
        <w:rPr>
          <w:rFonts w:cs="Calibri"/>
          <w:sz w:val="24"/>
          <w:szCs w:val="24"/>
        </w:rPr>
        <w:t xml:space="preserve">Staże zawodowe, o których mowa w § 7 ust. 1 pkt g, będą odbywały się na podstawie umowy trójstronnej zawartej pomiędzy Partnerem Projektu, Pracodawcą </w:t>
      </w:r>
      <w:r w:rsidR="00B054CA">
        <w:rPr>
          <w:rFonts w:cs="Calibri"/>
          <w:sz w:val="24"/>
          <w:szCs w:val="24"/>
        </w:rPr>
        <w:br/>
      </w:r>
      <w:r>
        <w:rPr>
          <w:rFonts w:cs="Calibri"/>
          <w:sz w:val="24"/>
          <w:szCs w:val="24"/>
        </w:rPr>
        <w:t>i Uczestnikiem/</w:t>
      </w:r>
      <w:proofErr w:type="spellStart"/>
      <w:r>
        <w:rPr>
          <w:rFonts w:cs="Calibri"/>
          <w:sz w:val="24"/>
          <w:szCs w:val="24"/>
        </w:rPr>
        <w:t>czką</w:t>
      </w:r>
      <w:proofErr w:type="spellEnd"/>
      <w:r>
        <w:rPr>
          <w:rFonts w:cs="Calibri"/>
          <w:sz w:val="24"/>
          <w:szCs w:val="24"/>
        </w:rPr>
        <w:t xml:space="preserve"> Projektu, według programu stażu, który zawiera: </w:t>
      </w:r>
    </w:p>
    <w:p w14:paraId="09EA1D6C" w14:textId="77777777" w:rsidR="00187CB1" w:rsidRDefault="00187CB1" w:rsidP="00B054CA">
      <w:pPr>
        <w:numPr>
          <w:ilvl w:val="1"/>
          <w:numId w:val="73"/>
        </w:numPr>
        <w:autoSpaceDN w:val="0"/>
        <w:spacing w:after="0" w:line="240" w:lineRule="auto"/>
        <w:contextualSpacing/>
        <w:jc w:val="both"/>
        <w:rPr>
          <w:rFonts w:cs="Calibri"/>
          <w:sz w:val="24"/>
          <w:szCs w:val="24"/>
        </w:rPr>
      </w:pPr>
      <w:r>
        <w:rPr>
          <w:rFonts w:cs="Calibri"/>
          <w:sz w:val="24"/>
          <w:szCs w:val="24"/>
        </w:rPr>
        <w:t xml:space="preserve">miejsce odbywania stażu; </w:t>
      </w:r>
    </w:p>
    <w:p w14:paraId="75775E72" w14:textId="77777777" w:rsidR="00187CB1" w:rsidRDefault="00187CB1" w:rsidP="00B054CA">
      <w:pPr>
        <w:numPr>
          <w:ilvl w:val="1"/>
          <w:numId w:val="73"/>
        </w:numPr>
        <w:autoSpaceDN w:val="0"/>
        <w:spacing w:after="0" w:line="240" w:lineRule="auto"/>
        <w:contextualSpacing/>
        <w:jc w:val="both"/>
        <w:rPr>
          <w:rFonts w:cs="Calibri"/>
          <w:sz w:val="24"/>
          <w:szCs w:val="24"/>
        </w:rPr>
      </w:pPr>
      <w:r>
        <w:rPr>
          <w:rFonts w:cs="Calibri"/>
          <w:sz w:val="24"/>
          <w:szCs w:val="24"/>
        </w:rPr>
        <w:t xml:space="preserve">nazwę zawodu lub specjalności, której program dotyczy; </w:t>
      </w:r>
    </w:p>
    <w:p w14:paraId="7F6F2DAD" w14:textId="77777777" w:rsidR="00187CB1" w:rsidRDefault="00187CB1" w:rsidP="00B054CA">
      <w:pPr>
        <w:numPr>
          <w:ilvl w:val="1"/>
          <w:numId w:val="73"/>
        </w:numPr>
        <w:autoSpaceDN w:val="0"/>
        <w:spacing w:after="0" w:line="240" w:lineRule="auto"/>
        <w:contextualSpacing/>
        <w:jc w:val="both"/>
        <w:rPr>
          <w:rFonts w:cs="Calibri"/>
          <w:sz w:val="24"/>
          <w:szCs w:val="24"/>
        </w:rPr>
      </w:pPr>
      <w:r>
        <w:rPr>
          <w:rFonts w:cs="Calibri"/>
          <w:sz w:val="24"/>
          <w:szCs w:val="24"/>
        </w:rPr>
        <w:t xml:space="preserve">czas trwania stażu; </w:t>
      </w:r>
    </w:p>
    <w:p w14:paraId="67384633" w14:textId="77777777" w:rsidR="00187CB1" w:rsidRDefault="00187CB1" w:rsidP="00B054CA">
      <w:pPr>
        <w:numPr>
          <w:ilvl w:val="1"/>
          <w:numId w:val="73"/>
        </w:numPr>
        <w:autoSpaceDN w:val="0"/>
        <w:spacing w:after="0" w:line="240" w:lineRule="auto"/>
        <w:contextualSpacing/>
        <w:jc w:val="both"/>
        <w:rPr>
          <w:rFonts w:cs="Calibri"/>
          <w:sz w:val="24"/>
          <w:szCs w:val="24"/>
        </w:rPr>
      </w:pPr>
      <w:r>
        <w:rPr>
          <w:rFonts w:cs="Calibri"/>
          <w:sz w:val="24"/>
          <w:szCs w:val="24"/>
        </w:rPr>
        <w:t xml:space="preserve">skrócony opis programu i główne założenia; </w:t>
      </w:r>
    </w:p>
    <w:p w14:paraId="74E9F235" w14:textId="77777777" w:rsidR="00187CB1" w:rsidRDefault="00187CB1" w:rsidP="00B054CA">
      <w:pPr>
        <w:numPr>
          <w:ilvl w:val="1"/>
          <w:numId w:val="73"/>
        </w:numPr>
        <w:autoSpaceDN w:val="0"/>
        <w:spacing w:after="0" w:line="240" w:lineRule="auto"/>
        <w:contextualSpacing/>
        <w:jc w:val="both"/>
        <w:rPr>
          <w:rFonts w:cs="Calibri"/>
          <w:sz w:val="24"/>
          <w:szCs w:val="24"/>
        </w:rPr>
      </w:pPr>
      <w:r>
        <w:rPr>
          <w:rFonts w:cs="Calibri"/>
          <w:sz w:val="24"/>
          <w:szCs w:val="24"/>
        </w:rPr>
        <w:t xml:space="preserve">obszar biznesowy/dział/komórka organizacyjna, w której odbywa się program; </w:t>
      </w:r>
    </w:p>
    <w:p w14:paraId="4DFDD9BB" w14:textId="77777777" w:rsidR="00187CB1" w:rsidRDefault="00187CB1" w:rsidP="00B054CA">
      <w:pPr>
        <w:numPr>
          <w:ilvl w:val="1"/>
          <w:numId w:val="73"/>
        </w:numPr>
        <w:autoSpaceDN w:val="0"/>
        <w:spacing w:after="0" w:line="240" w:lineRule="auto"/>
        <w:contextualSpacing/>
        <w:jc w:val="both"/>
        <w:rPr>
          <w:rFonts w:cs="Calibri"/>
          <w:sz w:val="24"/>
          <w:szCs w:val="24"/>
        </w:rPr>
      </w:pPr>
      <w:r>
        <w:rPr>
          <w:rFonts w:cs="Calibri"/>
          <w:sz w:val="24"/>
          <w:szCs w:val="24"/>
        </w:rPr>
        <w:t>cele edukacyjne;</w:t>
      </w:r>
    </w:p>
    <w:p w14:paraId="1E96CC27" w14:textId="77777777" w:rsidR="00187CB1" w:rsidRDefault="00187CB1" w:rsidP="00B054CA">
      <w:pPr>
        <w:numPr>
          <w:ilvl w:val="1"/>
          <w:numId w:val="73"/>
        </w:numPr>
        <w:autoSpaceDN w:val="0"/>
        <w:spacing w:after="0" w:line="240" w:lineRule="auto"/>
        <w:contextualSpacing/>
        <w:jc w:val="both"/>
        <w:rPr>
          <w:rFonts w:cs="Calibri"/>
          <w:sz w:val="24"/>
          <w:szCs w:val="24"/>
        </w:rPr>
      </w:pPr>
      <w:r>
        <w:rPr>
          <w:rFonts w:cs="Calibri"/>
          <w:sz w:val="24"/>
          <w:szCs w:val="24"/>
        </w:rPr>
        <w:lastRenderedPageBreak/>
        <w:t>treści edukacyjne;</w:t>
      </w:r>
    </w:p>
    <w:p w14:paraId="1A22B941" w14:textId="77777777" w:rsidR="00187CB1" w:rsidRDefault="00187CB1" w:rsidP="00B054CA">
      <w:pPr>
        <w:numPr>
          <w:ilvl w:val="1"/>
          <w:numId w:val="73"/>
        </w:numPr>
        <w:autoSpaceDN w:val="0"/>
        <w:spacing w:after="0" w:line="240" w:lineRule="auto"/>
        <w:contextualSpacing/>
        <w:jc w:val="both"/>
        <w:rPr>
          <w:rFonts w:cs="Calibri"/>
          <w:sz w:val="24"/>
          <w:szCs w:val="24"/>
        </w:rPr>
      </w:pPr>
      <w:r>
        <w:rPr>
          <w:rFonts w:cs="Calibri"/>
          <w:sz w:val="24"/>
          <w:szCs w:val="24"/>
        </w:rPr>
        <w:t>podstawowy zakres obowiązków Uczestnika/</w:t>
      </w:r>
      <w:proofErr w:type="spellStart"/>
      <w:r>
        <w:rPr>
          <w:rFonts w:cs="Calibri"/>
          <w:sz w:val="24"/>
          <w:szCs w:val="24"/>
        </w:rPr>
        <w:t>czki</w:t>
      </w:r>
      <w:proofErr w:type="spellEnd"/>
      <w:r>
        <w:rPr>
          <w:rFonts w:cs="Calibri"/>
          <w:sz w:val="24"/>
          <w:szCs w:val="24"/>
        </w:rPr>
        <w:t xml:space="preserve"> Projektu; </w:t>
      </w:r>
    </w:p>
    <w:p w14:paraId="4129B839" w14:textId="32953026" w:rsidR="00187CB1" w:rsidRDefault="00187CB1" w:rsidP="00187CB1">
      <w:pPr>
        <w:numPr>
          <w:ilvl w:val="0"/>
          <w:numId w:val="41"/>
        </w:numPr>
        <w:autoSpaceDN w:val="0"/>
        <w:spacing w:after="0" w:line="240" w:lineRule="auto"/>
        <w:ind w:left="426"/>
        <w:contextualSpacing/>
        <w:jc w:val="both"/>
        <w:rPr>
          <w:rFonts w:cs="Calibri"/>
          <w:sz w:val="24"/>
          <w:szCs w:val="24"/>
        </w:rPr>
      </w:pPr>
      <w:r>
        <w:rPr>
          <w:rFonts w:cs="Calibri"/>
          <w:sz w:val="24"/>
          <w:szCs w:val="24"/>
        </w:rPr>
        <w:t>Nadzór nad odbywaniem stażu sprawuje Beneficjent projektu. Pracodawca po zakończeniu realizacji programu wydaje opinię zawierającą informację o zadaniach realizowanych przez Uczestnika/</w:t>
      </w:r>
      <w:proofErr w:type="spellStart"/>
      <w:r>
        <w:rPr>
          <w:rFonts w:cs="Calibri"/>
          <w:sz w:val="24"/>
          <w:szCs w:val="24"/>
        </w:rPr>
        <w:t>czkę</w:t>
      </w:r>
      <w:proofErr w:type="spellEnd"/>
      <w:r>
        <w:rPr>
          <w:rFonts w:cs="Calibri"/>
          <w:sz w:val="24"/>
          <w:szCs w:val="24"/>
        </w:rPr>
        <w:t xml:space="preserve"> Projektu i umiejętnościach zawodowych nabytych </w:t>
      </w:r>
      <w:r w:rsidR="00B054CA">
        <w:rPr>
          <w:rFonts w:cs="Calibri"/>
          <w:sz w:val="24"/>
          <w:szCs w:val="24"/>
        </w:rPr>
        <w:br/>
      </w:r>
      <w:r>
        <w:rPr>
          <w:rFonts w:cs="Calibri"/>
          <w:sz w:val="24"/>
          <w:szCs w:val="24"/>
        </w:rPr>
        <w:t>w trakcie stażu. Beneficjent projektu wydaje Uczestnikowi/</w:t>
      </w:r>
      <w:proofErr w:type="spellStart"/>
      <w:r>
        <w:rPr>
          <w:rFonts w:cs="Calibri"/>
          <w:sz w:val="24"/>
          <w:szCs w:val="24"/>
        </w:rPr>
        <w:t>czce</w:t>
      </w:r>
      <w:proofErr w:type="spellEnd"/>
      <w:r>
        <w:rPr>
          <w:rFonts w:cs="Calibri"/>
          <w:sz w:val="24"/>
          <w:szCs w:val="24"/>
        </w:rPr>
        <w:t xml:space="preserve"> Projektu zaświadczenie </w:t>
      </w:r>
      <w:r w:rsidR="00B054CA">
        <w:rPr>
          <w:rFonts w:cs="Calibri"/>
          <w:sz w:val="24"/>
          <w:szCs w:val="24"/>
        </w:rPr>
        <w:br/>
      </w:r>
      <w:r>
        <w:rPr>
          <w:rFonts w:cs="Calibri"/>
          <w:sz w:val="24"/>
          <w:szCs w:val="24"/>
        </w:rPr>
        <w:t xml:space="preserve">o odbyciu stażu po przedstawieniu opinii pracodawcy. </w:t>
      </w:r>
    </w:p>
    <w:p w14:paraId="788D32BA" w14:textId="77777777" w:rsidR="00187CB1" w:rsidRDefault="00187CB1" w:rsidP="00187CB1">
      <w:pPr>
        <w:numPr>
          <w:ilvl w:val="0"/>
          <w:numId w:val="41"/>
        </w:numPr>
        <w:autoSpaceDN w:val="0"/>
        <w:spacing w:after="0" w:line="240" w:lineRule="auto"/>
        <w:ind w:left="426"/>
        <w:contextualSpacing/>
        <w:jc w:val="both"/>
        <w:rPr>
          <w:rFonts w:cs="Calibri"/>
          <w:sz w:val="24"/>
          <w:szCs w:val="24"/>
        </w:rPr>
      </w:pPr>
      <w:r>
        <w:rPr>
          <w:rFonts w:cs="Calibri"/>
          <w:sz w:val="24"/>
          <w:szCs w:val="24"/>
        </w:rPr>
        <w:t>Uczestnikowi/</w:t>
      </w:r>
      <w:proofErr w:type="spellStart"/>
      <w:r>
        <w:rPr>
          <w:rFonts w:cs="Calibri"/>
          <w:sz w:val="24"/>
          <w:szCs w:val="24"/>
        </w:rPr>
        <w:t>czce</w:t>
      </w:r>
      <w:proofErr w:type="spellEnd"/>
      <w:r>
        <w:rPr>
          <w:rFonts w:cs="Calibri"/>
          <w:sz w:val="24"/>
          <w:szCs w:val="24"/>
        </w:rPr>
        <w:t xml:space="preserve"> Projektu w okresie odbywania stażu przysługuje stypendium stażowe wypłacane po zakończeniu każdego miesiąca, proporcjonalnie do przepracowanego okresu. </w:t>
      </w:r>
    </w:p>
    <w:p w14:paraId="5BE00979" w14:textId="77777777" w:rsidR="00187CB1" w:rsidRDefault="00187CB1" w:rsidP="00187CB1">
      <w:pPr>
        <w:numPr>
          <w:ilvl w:val="0"/>
          <w:numId w:val="41"/>
        </w:numPr>
        <w:autoSpaceDN w:val="0"/>
        <w:spacing w:after="0" w:line="240" w:lineRule="auto"/>
        <w:ind w:left="426"/>
        <w:contextualSpacing/>
        <w:jc w:val="both"/>
      </w:pPr>
      <w:r>
        <w:rPr>
          <w:rFonts w:cs="Calibri"/>
          <w:sz w:val="24"/>
          <w:szCs w:val="24"/>
        </w:rPr>
        <w:t xml:space="preserve">Wysokość stypendium stażowego wynosi </w:t>
      </w:r>
      <w:r>
        <w:rPr>
          <w:rFonts w:cs="Calibri"/>
          <w:b/>
          <w:bCs/>
          <w:sz w:val="24"/>
          <w:szCs w:val="24"/>
        </w:rPr>
        <w:t>1790,30 zł brutto</w:t>
      </w:r>
      <w:r>
        <w:rPr>
          <w:rFonts w:cs="Calibri"/>
          <w:sz w:val="24"/>
          <w:szCs w:val="24"/>
        </w:rPr>
        <w:t xml:space="preserve"> (brutto = netto) za każdy pełny miesiąc odbywania stażu.</w:t>
      </w:r>
    </w:p>
    <w:p w14:paraId="3CD84332" w14:textId="77777777" w:rsidR="00187CB1" w:rsidRDefault="00187CB1" w:rsidP="00187CB1">
      <w:pPr>
        <w:numPr>
          <w:ilvl w:val="0"/>
          <w:numId w:val="41"/>
        </w:numPr>
        <w:autoSpaceDN w:val="0"/>
        <w:spacing w:after="0" w:line="240" w:lineRule="auto"/>
        <w:ind w:left="426"/>
        <w:contextualSpacing/>
        <w:jc w:val="both"/>
      </w:pPr>
      <w:r>
        <w:rPr>
          <w:rFonts w:cs="Calibri"/>
          <w:sz w:val="24"/>
          <w:szCs w:val="24"/>
        </w:rPr>
        <w:t>Uczestnicy/</w:t>
      </w:r>
      <w:proofErr w:type="spellStart"/>
      <w:r>
        <w:rPr>
          <w:rFonts w:cs="Calibri"/>
          <w:sz w:val="24"/>
          <w:szCs w:val="24"/>
        </w:rPr>
        <w:t>czki</w:t>
      </w:r>
      <w:proofErr w:type="spellEnd"/>
      <w:r>
        <w:rPr>
          <w:rFonts w:cs="Calibri"/>
          <w:sz w:val="24"/>
          <w:szCs w:val="24"/>
        </w:rPr>
        <w:t xml:space="preserve">, z tytułu pobierania stypendium stażowego, podlegają ubezpieczeniom emerytalnemu, rentowemu i wypadkowemu – składka wynosi </w:t>
      </w:r>
      <w:r>
        <w:rPr>
          <w:rFonts w:cs="Calibri"/>
          <w:b/>
          <w:sz w:val="24"/>
          <w:szCs w:val="24"/>
        </w:rPr>
        <w:t xml:space="preserve">522,59 zł brutto </w:t>
      </w:r>
      <w:r>
        <w:rPr>
          <w:rFonts w:cs="Calibri"/>
          <w:sz w:val="24"/>
          <w:szCs w:val="24"/>
        </w:rPr>
        <w:t>za miesiąc oraz ubezpieczeniom zdrowotnym – składka zdrowotna wynosi 0</w:t>
      </w:r>
      <w:r>
        <w:rPr>
          <w:rFonts w:cs="Calibri"/>
          <w:spacing w:val="-8"/>
          <w:sz w:val="24"/>
          <w:szCs w:val="24"/>
        </w:rPr>
        <w:t xml:space="preserve"> </w:t>
      </w:r>
      <w:r>
        <w:rPr>
          <w:rFonts w:cs="Calibri"/>
          <w:sz w:val="24"/>
          <w:szCs w:val="24"/>
        </w:rPr>
        <w:t>zł.</w:t>
      </w:r>
    </w:p>
    <w:p w14:paraId="4F969FA4" w14:textId="77777777" w:rsidR="00187CB1" w:rsidRDefault="00187CB1" w:rsidP="00187CB1">
      <w:pPr>
        <w:numPr>
          <w:ilvl w:val="0"/>
          <w:numId w:val="41"/>
        </w:numPr>
        <w:autoSpaceDN w:val="0"/>
        <w:spacing w:after="0" w:line="240" w:lineRule="auto"/>
        <w:ind w:left="426"/>
        <w:contextualSpacing/>
        <w:jc w:val="both"/>
      </w:pPr>
      <w:r>
        <w:rPr>
          <w:rFonts w:cs="Calibri"/>
          <w:sz w:val="24"/>
          <w:szCs w:val="24"/>
        </w:rPr>
        <w:t>Z tytułu pobierania stypendium stażowego nie odprowadza się zaliczek na podatek dochodowy od osób fizycznych (zwolnienie na podstawie art. 21 ust. 1 pkt. 136 i 137 ustawy z dnia 26 lipca 1991 r. o podatku dochodowym od osób</w:t>
      </w:r>
      <w:r>
        <w:rPr>
          <w:rFonts w:cs="Calibri"/>
          <w:spacing w:val="-9"/>
          <w:sz w:val="24"/>
          <w:szCs w:val="24"/>
        </w:rPr>
        <w:t xml:space="preserve"> </w:t>
      </w:r>
      <w:r>
        <w:rPr>
          <w:rFonts w:cs="Calibri"/>
          <w:sz w:val="24"/>
          <w:szCs w:val="24"/>
        </w:rPr>
        <w:t>fizycznych).</w:t>
      </w:r>
    </w:p>
    <w:p w14:paraId="6077458C" w14:textId="0901DB28" w:rsidR="00187CB1" w:rsidRDefault="00187CB1" w:rsidP="00187CB1">
      <w:pPr>
        <w:numPr>
          <w:ilvl w:val="0"/>
          <w:numId w:val="41"/>
        </w:numPr>
        <w:autoSpaceDN w:val="0"/>
        <w:spacing w:after="0" w:line="240" w:lineRule="auto"/>
        <w:ind w:left="426"/>
        <w:contextualSpacing/>
        <w:jc w:val="both"/>
      </w:pPr>
      <w:r>
        <w:rPr>
          <w:rFonts w:cs="Calibri"/>
          <w:sz w:val="24"/>
          <w:szCs w:val="24"/>
        </w:rPr>
        <w:t>Na podstawie wypełnionego przez Uczestnika/</w:t>
      </w:r>
      <w:proofErr w:type="spellStart"/>
      <w:r>
        <w:rPr>
          <w:rFonts w:cs="Calibri"/>
          <w:sz w:val="24"/>
          <w:szCs w:val="24"/>
        </w:rPr>
        <w:t>czkę</w:t>
      </w:r>
      <w:proofErr w:type="spellEnd"/>
      <w:r>
        <w:rPr>
          <w:rFonts w:cs="Calibri"/>
          <w:sz w:val="24"/>
          <w:szCs w:val="24"/>
        </w:rPr>
        <w:t xml:space="preserve"> oświadczenia, w </w:t>
      </w:r>
      <w:r w:rsidR="00FF2596">
        <w:rPr>
          <w:rFonts w:cs="Calibri"/>
          <w:sz w:val="24"/>
          <w:szCs w:val="24"/>
        </w:rPr>
        <w:t>przypadku,</w:t>
      </w:r>
      <w:r>
        <w:rPr>
          <w:rFonts w:cs="Calibri"/>
          <w:sz w:val="24"/>
          <w:szCs w:val="24"/>
        </w:rPr>
        <w:t xml:space="preserve"> gdy będzie to wymagane, Projektodawca zgłosi Uczestnika/</w:t>
      </w:r>
      <w:proofErr w:type="spellStart"/>
      <w:r>
        <w:rPr>
          <w:rFonts w:cs="Calibri"/>
          <w:sz w:val="24"/>
          <w:szCs w:val="24"/>
        </w:rPr>
        <w:t>czkę</w:t>
      </w:r>
      <w:proofErr w:type="spellEnd"/>
      <w:r>
        <w:rPr>
          <w:rFonts w:cs="Calibri"/>
          <w:sz w:val="24"/>
          <w:szCs w:val="24"/>
        </w:rPr>
        <w:t xml:space="preserve"> do ubezpieczenia i będzie odprowadzał za niego/nią należne</w:t>
      </w:r>
      <w:r>
        <w:rPr>
          <w:rFonts w:cs="Calibri"/>
          <w:spacing w:val="-4"/>
          <w:sz w:val="24"/>
          <w:szCs w:val="24"/>
        </w:rPr>
        <w:t xml:space="preserve"> </w:t>
      </w:r>
      <w:r>
        <w:rPr>
          <w:rFonts w:cs="Calibri"/>
          <w:sz w:val="24"/>
          <w:szCs w:val="24"/>
        </w:rPr>
        <w:t>składki.</w:t>
      </w:r>
    </w:p>
    <w:p w14:paraId="5AB3E612" w14:textId="2064E817" w:rsidR="00187CB1" w:rsidRDefault="00187CB1" w:rsidP="00187CB1">
      <w:pPr>
        <w:numPr>
          <w:ilvl w:val="0"/>
          <w:numId w:val="41"/>
        </w:numPr>
        <w:autoSpaceDN w:val="0"/>
        <w:spacing w:after="0" w:line="240" w:lineRule="auto"/>
        <w:ind w:left="426"/>
        <w:contextualSpacing/>
        <w:jc w:val="both"/>
      </w:pPr>
      <w:r>
        <w:rPr>
          <w:rFonts w:cs="Calibri"/>
          <w:sz w:val="24"/>
          <w:szCs w:val="24"/>
        </w:rPr>
        <w:t>Uczestnikowi/</w:t>
      </w:r>
      <w:proofErr w:type="spellStart"/>
      <w:r>
        <w:rPr>
          <w:rFonts w:cs="Calibri"/>
          <w:sz w:val="24"/>
          <w:szCs w:val="24"/>
        </w:rPr>
        <w:t>czce</w:t>
      </w:r>
      <w:proofErr w:type="spellEnd"/>
      <w:r>
        <w:rPr>
          <w:rFonts w:cs="Calibri"/>
          <w:sz w:val="24"/>
          <w:szCs w:val="24"/>
        </w:rPr>
        <w:t xml:space="preserve"> Projektu przysługuje prawo do zgłoszenia do ubezpieczenia zdrowotnego członka rodziny (współmałżonka lub dziecko) poprzez złożenie wniosku </w:t>
      </w:r>
      <w:r w:rsidR="00B054CA">
        <w:rPr>
          <w:rFonts w:cs="Calibri"/>
          <w:sz w:val="24"/>
          <w:szCs w:val="24"/>
        </w:rPr>
        <w:br/>
      </w:r>
      <w:r>
        <w:rPr>
          <w:rFonts w:cs="Calibri"/>
          <w:sz w:val="24"/>
          <w:szCs w:val="24"/>
        </w:rPr>
        <w:t>o zgłoszenie członka rodziny do ubezpieczenia</w:t>
      </w:r>
      <w:r>
        <w:rPr>
          <w:rFonts w:cs="Calibri"/>
          <w:spacing w:val="-3"/>
          <w:sz w:val="24"/>
          <w:szCs w:val="24"/>
        </w:rPr>
        <w:t xml:space="preserve"> </w:t>
      </w:r>
      <w:r>
        <w:rPr>
          <w:rFonts w:cs="Calibri"/>
          <w:sz w:val="24"/>
          <w:szCs w:val="24"/>
        </w:rPr>
        <w:t>zdrowotnego.</w:t>
      </w:r>
    </w:p>
    <w:p w14:paraId="428E350D" w14:textId="77777777" w:rsidR="00187CB1" w:rsidRDefault="00187CB1" w:rsidP="00187CB1">
      <w:pPr>
        <w:numPr>
          <w:ilvl w:val="0"/>
          <w:numId w:val="41"/>
        </w:numPr>
        <w:autoSpaceDN w:val="0"/>
        <w:spacing w:after="0" w:line="240" w:lineRule="auto"/>
        <w:ind w:left="426"/>
        <w:contextualSpacing/>
        <w:jc w:val="both"/>
      </w:pPr>
      <w:r>
        <w:rPr>
          <w:rFonts w:cs="Calibri"/>
          <w:sz w:val="24"/>
          <w:szCs w:val="24"/>
        </w:rPr>
        <w:t>Stypendium stażowe przysługuje za dni obecności na stażu oraz za czas przebywania na zwolnieniu lekarskim. Podstawą do wypłaty stypendium stażowego są listy</w:t>
      </w:r>
      <w:r>
        <w:rPr>
          <w:rFonts w:cs="Calibri"/>
          <w:spacing w:val="-16"/>
          <w:sz w:val="24"/>
          <w:szCs w:val="24"/>
        </w:rPr>
        <w:t xml:space="preserve"> </w:t>
      </w:r>
      <w:r>
        <w:rPr>
          <w:rFonts w:cs="Calibri"/>
          <w:sz w:val="24"/>
          <w:szCs w:val="24"/>
        </w:rPr>
        <w:t>obecności.</w:t>
      </w:r>
    </w:p>
    <w:p w14:paraId="64961EDE" w14:textId="77777777" w:rsidR="00187CB1" w:rsidRDefault="00187CB1" w:rsidP="00187CB1">
      <w:pPr>
        <w:numPr>
          <w:ilvl w:val="0"/>
          <w:numId w:val="41"/>
        </w:numPr>
        <w:autoSpaceDN w:val="0"/>
        <w:spacing w:after="0" w:line="240" w:lineRule="auto"/>
        <w:ind w:left="426"/>
        <w:contextualSpacing/>
        <w:jc w:val="both"/>
      </w:pPr>
      <w:r>
        <w:rPr>
          <w:rFonts w:cs="Calibri"/>
          <w:sz w:val="24"/>
          <w:szCs w:val="24"/>
        </w:rPr>
        <w:t>Stypendium szkoleniowe wypłacone zostanie jednorazowo w terminie 15 dni kalendarzowych od zakończenia zajęć, a stypendium stażowe do 15-tego dnia miesiąca następującego po miesiącu odbycia stażu na wskazany w oświadczeniu przez Uczestnika/</w:t>
      </w:r>
      <w:proofErr w:type="spellStart"/>
      <w:r>
        <w:rPr>
          <w:rFonts w:cs="Calibri"/>
          <w:sz w:val="24"/>
          <w:szCs w:val="24"/>
        </w:rPr>
        <w:t>czkę</w:t>
      </w:r>
      <w:proofErr w:type="spellEnd"/>
      <w:r>
        <w:rPr>
          <w:rFonts w:cs="Calibri"/>
          <w:sz w:val="24"/>
          <w:szCs w:val="24"/>
        </w:rPr>
        <w:t xml:space="preserve"> Projektu osobisty numer rachunku bankowego lub w przypadku braku rachunku bankowego, na wskazany w oświadczeniu</w:t>
      </w:r>
      <w:r>
        <w:rPr>
          <w:rFonts w:cs="Calibri"/>
          <w:spacing w:val="-6"/>
          <w:sz w:val="24"/>
          <w:szCs w:val="24"/>
        </w:rPr>
        <w:t xml:space="preserve"> </w:t>
      </w:r>
      <w:r>
        <w:rPr>
          <w:rFonts w:cs="Calibri"/>
          <w:sz w:val="24"/>
          <w:szCs w:val="24"/>
        </w:rPr>
        <w:t>adres oraz po dostarczeniu prawidłowo wypełnionych dokumentów potwierdzających obecność oraz wypełnienie obowiązków służbowych tj. listy obecności oraz dziennika stażu.</w:t>
      </w:r>
    </w:p>
    <w:p w14:paraId="6E2B211C" w14:textId="77777777" w:rsidR="00187CB1" w:rsidRDefault="00187CB1" w:rsidP="00187CB1">
      <w:pPr>
        <w:numPr>
          <w:ilvl w:val="0"/>
          <w:numId w:val="41"/>
        </w:numPr>
        <w:autoSpaceDN w:val="0"/>
        <w:spacing w:after="0" w:line="240" w:lineRule="auto"/>
        <w:ind w:left="426"/>
        <w:contextualSpacing/>
        <w:jc w:val="both"/>
      </w:pPr>
      <w:r>
        <w:rPr>
          <w:rFonts w:cs="Calibri"/>
          <w:sz w:val="24"/>
          <w:szCs w:val="24"/>
        </w:rPr>
        <w:t>Projektodawca zastrzega sobie możliwość późniejszej wypłaty stypendium w przypadku wyczerpania środków finansowych na koncie projektowym. W powyższej sytuacji, wypłaty stypendiów zostaną uregulowane niezwłocznie po otrzymaniu środków finansowych od Instytucji</w:t>
      </w:r>
      <w:r>
        <w:rPr>
          <w:rFonts w:cs="Calibri"/>
          <w:spacing w:val="-3"/>
          <w:sz w:val="24"/>
          <w:szCs w:val="24"/>
        </w:rPr>
        <w:t xml:space="preserve"> </w:t>
      </w:r>
      <w:r>
        <w:rPr>
          <w:rFonts w:cs="Calibri"/>
          <w:sz w:val="24"/>
          <w:szCs w:val="24"/>
        </w:rPr>
        <w:t>Pośredniczącej.</w:t>
      </w:r>
    </w:p>
    <w:p w14:paraId="07A20FAF" w14:textId="2BF9A51A" w:rsidR="00187CB1" w:rsidRDefault="00FF2596" w:rsidP="00187CB1">
      <w:pPr>
        <w:numPr>
          <w:ilvl w:val="0"/>
          <w:numId w:val="41"/>
        </w:numPr>
        <w:autoSpaceDN w:val="0"/>
        <w:spacing w:after="0" w:line="240" w:lineRule="auto"/>
        <w:ind w:left="426"/>
        <w:contextualSpacing/>
        <w:jc w:val="both"/>
      </w:pPr>
      <w:r>
        <w:rPr>
          <w:rFonts w:cs="Calibri"/>
          <w:sz w:val="24"/>
          <w:szCs w:val="24"/>
        </w:rPr>
        <w:t>Szczegółowe zasady</w:t>
      </w:r>
      <w:r w:rsidR="00187CB1">
        <w:rPr>
          <w:rFonts w:cs="Calibri"/>
          <w:sz w:val="24"/>
          <w:szCs w:val="24"/>
        </w:rPr>
        <w:t xml:space="preserve"> </w:t>
      </w:r>
      <w:r>
        <w:rPr>
          <w:rFonts w:cs="Calibri"/>
          <w:sz w:val="24"/>
          <w:szCs w:val="24"/>
        </w:rPr>
        <w:t>wypłacania stypendiów</w:t>
      </w:r>
      <w:r w:rsidR="00187CB1">
        <w:rPr>
          <w:rFonts w:cs="Calibri"/>
          <w:sz w:val="24"/>
          <w:szCs w:val="24"/>
        </w:rPr>
        <w:t xml:space="preserve"> </w:t>
      </w:r>
      <w:r>
        <w:rPr>
          <w:rFonts w:cs="Calibri"/>
          <w:sz w:val="24"/>
          <w:szCs w:val="24"/>
        </w:rPr>
        <w:t>stażowych określone</w:t>
      </w:r>
      <w:r w:rsidR="00187CB1">
        <w:rPr>
          <w:rFonts w:cs="Calibri"/>
          <w:sz w:val="24"/>
          <w:szCs w:val="24"/>
        </w:rPr>
        <w:t xml:space="preserve"> zostaną w umowie </w:t>
      </w:r>
      <w:r w:rsidR="00B054CA">
        <w:rPr>
          <w:rFonts w:cs="Calibri"/>
          <w:sz w:val="24"/>
          <w:szCs w:val="24"/>
        </w:rPr>
        <w:br/>
      </w:r>
      <w:r w:rsidR="00187CB1">
        <w:rPr>
          <w:rFonts w:cs="Calibri"/>
          <w:sz w:val="24"/>
          <w:szCs w:val="24"/>
        </w:rPr>
        <w:t>o organizację stażu zawodowego, o której mowa w § 9 ust.</w:t>
      </w:r>
      <w:r w:rsidR="00187CB1">
        <w:rPr>
          <w:rFonts w:cs="Calibri"/>
          <w:spacing w:val="-7"/>
          <w:sz w:val="24"/>
          <w:szCs w:val="24"/>
        </w:rPr>
        <w:t xml:space="preserve"> </w:t>
      </w:r>
      <w:r w:rsidR="00187CB1">
        <w:rPr>
          <w:rFonts w:cs="Calibri"/>
          <w:sz w:val="24"/>
          <w:szCs w:val="24"/>
        </w:rPr>
        <w:t>2.</w:t>
      </w:r>
    </w:p>
    <w:p w14:paraId="6F405E40" w14:textId="77777777" w:rsidR="00187CB1" w:rsidRDefault="00187CB1" w:rsidP="00187CB1">
      <w:pPr>
        <w:numPr>
          <w:ilvl w:val="0"/>
          <w:numId w:val="41"/>
        </w:numPr>
        <w:autoSpaceDN w:val="0"/>
        <w:spacing w:after="0" w:line="240" w:lineRule="auto"/>
        <w:ind w:left="426"/>
        <w:contextualSpacing/>
        <w:jc w:val="both"/>
        <w:rPr>
          <w:rFonts w:cs="Calibri"/>
          <w:sz w:val="24"/>
          <w:szCs w:val="24"/>
        </w:rPr>
      </w:pPr>
      <w:r>
        <w:rPr>
          <w:rFonts w:cs="Calibri"/>
          <w:sz w:val="24"/>
          <w:szCs w:val="24"/>
        </w:rPr>
        <w:t>Beneficjent skieruje Uczestnika/</w:t>
      </w:r>
      <w:proofErr w:type="spellStart"/>
      <w:r>
        <w:rPr>
          <w:rFonts w:cs="Calibri"/>
          <w:sz w:val="24"/>
          <w:szCs w:val="24"/>
        </w:rPr>
        <w:t>czkę</w:t>
      </w:r>
      <w:proofErr w:type="spellEnd"/>
      <w:r>
        <w:rPr>
          <w:rFonts w:cs="Calibri"/>
          <w:sz w:val="24"/>
          <w:szCs w:val="24"/>
        </w:rPr>
        <w:t xml:space="preserve"> projektu na badania lekarskie przed rozpoczęciem stażu. </w:t>
      </w:r>
    </w:p>
    <w:p w14:paraId="136CA780" w14:textId="77777777" w:rsidR="00187CB1" w:rsidRDefault="00187CB1" w:rsidP="00187CB1">
      <w:pPr>
        <w:numPr>
          <w:ilvl w:val="0"/>
          <w:numId w:val="41"/>
        </w:numPr>
        <w:autoSpaceDN w:val="0"/>
        <w:spacing w:after="0" w:line="240" w:lineRule="auto"/>
        <w:ind w:left="426"/>
        <w:contextualSpacing/>
        <w:jc w:val="both"/>
        <w:rPr>
          <w:rFonts w:cs="Calibri"/>
          <w:sz w:val="24"/>
          <w:szCs w:val="24"/>
        </w:rPr>
      </w:pPr>
      <w:r>
        <w:rPr>
          <w:rFonts w:cs="Calibri"/>
          <w:sz w:val="24"/>
          <w:szCs w:val="24"/>
        </w:rPr>
        <w:t>Beneficjent opłaci Uczestnikom/</w:t>
      </w:r>
      <w:proofErr w:type="spellStart"/>
      <w:r>
        <w:rPr>
          <w:rFonts w:cs="Calibri"/>
          <w:sz w:val="24"/>
          <w:szCs w:val="24"/>
        </w:rPr>
        <w:t>czkom</w:t>
      </w:r>
      <w:proofErr w:type="spellEnd"/>
      <w:r>
        <w:rPr>
          <w:rFonts w:cs="Calibri"/>
          <w:sz w:val="24"/>
          <w:szCs w:val="24"/>
        </w:rPr>
        <w:t xml:space="preserve"> ubezpieczenie NNW. </w:t>
      </w:r>
    </w:p>
    <w:p w14:paraId="4A62A2DB" w14:textId="77777777" w:rsidR="00187CB1" w:rsidRDefault="00187CB1" w:rsidP="00187CB1">
      <w:pPr>
        <w:spacing w:line="240" w:lineRule="auto"/>
        <w:contextualSpacing/>
        <w:jc w:val="both"/>
        <w:rPr>
          <w:rFonts w:cs="Calibri"/>
          <w:sz w:val="24"/>
          <w:szCs w:val="24"/>
        </w:rPr>
      </w:pPr>
    </w:p>
    <w:p w14:paraId="450E7EBB" w14:textId="77777777" w:rsidR="00187CB1" w:rsidRDefault="00187CB1" w:rsidP="00187CB1">
      <w:pPr>
        <w:spacing w:line="240" w:lineRule="auto"/>
        <w:contextualSpacing/>
        <w:jc w:val="both"/>
        <w:rPr>
          <w:rFonts w:cs="Calibri"/>
          <w:sz w:val="24"/>
          <w:szCs w:val="24"/>
        </w:rPr>
      </w:pPr>
    </w:p>
    <w:p w14:paraId="5820973C" w14:textId="77777777" w:rsidR="00187CB1" w:rsidRDefault="00187CB1" w:rsidP="00187CB1">
      <w:pPr>
        <w:spacing w:after="0" w:line="240" w:lineRule="auto"/>
        <w:jc w:val="center"/>
        <w:rPr>
          <w:rFonts w:cs="Calibri"/>
          <w:b/>
          <w:sz w:val="24"/>
          <w:szCs w:val="24"/>
        </w:rPr>
      </w:pPr>
      <w:bookmarkStart w:id="8" w:name="_Hlk495941532"/>
      <w:r>
        <w:rPr>
          <w:rFonts w:cs="Calibri"/>
          <w:b/>
          <w:sz w:val="24"/>
          <w:szCs w:val="24"/>
        </w:rPr>
        <w:t>§ 10</w:t>
      </w:r>
    </w:p>
    <w:p w14:paraId="7556C7B0" w14:textId="77777777" w:rsidR="00187CB1" w:rsidRDefault="00187CB1" w:rsidP="00187CB1">
      <w:pPr>
        <w:spacing w:after="0" w:line="240" w:lineRule="auto"/>
        <w:jc w:val="center"/>
        <w:rPr>
          <w:rFonts w:cs="Calibri"/>
          <w:b/>
          <w:sz w:val="24"/>
          <w:szCs w:val="24"/>
        </w:rPr>
      </w:pPr>
      <w:r>
        <w:rPr>
          <w:rFonts w:cs="Calibri"/>
          <w:b/>
          <w:sz w:val="24"/>
          <w:szCs w:val="24"/>
        </w:rPr>
        <w:t>Zwrot kosztów dojazdu na zajęcia</w:t>
      </w:r>
    </w:p>
    <w:p w14:paraId="1D37A48C" w14:textId="77777777" w:rsidR="00187CB1" w:rsidRDefault="00187CB1" w:rsidP="00187CB1">
      <w:pPr>
        <w:numPr>
          <w:ilvl w:val="0"/>
          <w:numId w:val="46"/>
        </w:numPr>
        <w:autoSpaceDN w:val="0"/>
        <w:spacing w:after="0" w:line="240" w:lineRule="auto"/>
        <w:ind w:left="426"/>
        <w:contextualSpacing/>
        <w:jc w:val="both"/>
        <w:rPr>
          <w:rFonts w:cs="Calibri"/>
          <w:sz w:val="24"/>
          <w:szCs w:val="24"/>
        </w:rPr>
      </w:pPr>
      <w:r>
        <w:rPr>
          <w:rFonts w:cs="Calibri"/>
          <w:sz w:val="24"/>
          <w:szCs w:val="24"/>
        </w:rPr>
        <w:t xml:space="preserve">Uczestnicy projektu mogą ubiegać się o zwrot kosztów dojazdu na zajęcia indywidualne. </w:t>
      </w:r>
    </w:p>
    <w:p w14:paraId="7AB06134"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lastRenderedPageBreak/>
        <w:t>Zwrot kosztów nastąpi na podstawie wniosku Uczestnika/</w:t>
      </w:r>
      <w:proofErr w:type="spellStart"/>
      <w:r>
        <w:rPr>
          <w:rFonts w:cs="Calibri"/>
          <w:sz w:val="24"/>
          <w:szCs w:val="24"/>
        </w:rPr>
        <w:t>czki</w:t>
      </w:r>
      <w:proofErr w:type="spellEnd"/>
      <w:r>
        <w:rPr>
          <w:rFonts w:cs="Calibri"/>
          <w:sz w:val="24"/>
          <w:szCs w:val="24"/>
        </w:rPr>
        <w:t xml:space="preserve"> projektu, oraz oświadczenia, że koszt dojazdu został rzeczywiście poniesiony, udokumentowaniu ceny najtańszego biletu za publiczny środek transportu na danej trasie i weryfikacji z listą obecności Uczestników/czek projektu na zajęciach. </w:t>
      </w:r>
    </w:p>
    <w:p w14:paraId="5B8DF9A1"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t xml:space="preserve">Zwrot kosztów za dojazdy dotyczy określonej trasy. </w:t>
      </w:r>
    </w:p>
    <w:p w14:paraId="70AE8B7F"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t>Bez względu na rodzaj środka transportu, który został użyty w celu dotarcia do wyznaczonego miejsca zajęć w ramach projektu (publiczny środek transportu, prywatny środek transportu), refundacji dokonuje się do wysokości odpowiadającej cenie najtańszego biletu za publiczny środek transportu na danej trasie z uwzględnieniem przysługującej ulgi Uczestnikowi/</w:t>
      </w:r>
      <w:proofErr w:type="spellStart"/>
      <w:r>
        <w:rPr>
          <w:rFonts w:cs="Calibri"/>
          <w:sz w:val="24"/>
          <w:szCs w:val="24"/>
        </w:rPr>
        <w:t>czce</w:t>
      </w:r>
      <w:proofErr w:type="spellEnd"/>
      <w:r>
        <w:rPr>
          <w:rFonts w:cs="Calibri"/>
          <w:sz w:val="24"/>
          <w:szCs w:val="24"/>
        </w:rPr>
        <w:t xml:space="preserve">. Komplet dokumentów przy wnioskowaniu </w:t>
      </w:r>
      <w:r>
        <w:rPr>
          <w:rFonts w:cs="Calibri"/>
          <w:sz w:val="24"/>
          <w:szCs w:val="24"/>
        </w:rPr>
        <w:br/>
        <w:t xml:space="preserve">o refundację poniesionych wydatków stanowi: </w:t>
      </w:r>
    </w:p>
    <w:p w14:paraId="732A8A8F" w14:textId="77777777" w:rsidR="00187CB1" w:rsidRDefault="00187CB1" w:rsidP="00B054CA">
      <w:pPr>
        <w:numPr>
          <w:ilvl w:val="1"/>
          <w:numId w:val="74"/>
        </w:numPr>
        <w:autoSpaceDN w:val="0"/>
        <w:spacing w:after="0" w:line="240" w:lineRule="auto"/>
        <w:contextualSpacing/>
        <w:jc w:val="both"/>
        <w:rPr>
          <w:rFonts w:cs="Calibri"/>
          <w:sz w:val="24"/>
          <w:szCs w:val="24"/>
        </w:rPr>
      </w:pPr>
      <w:r>
        <w:rPr>
          <w:rFonts w:cs="Calibri"/>
          <w:sz w:val="24"/>
          <w:szCs w:val="24"/>
        </w:rPr>
        <w:t>wniosek o zwrot kosztów dojazdu wraz z oświadczeniem, że wydatek, którego dotyczy wniosek został rzeczywiście poniesiony,</w:t>
      </w:r>
    </w:p>
    <w:p w14:paraId="421280DE" w14:textId="77777777" w:rsidR="00187CB1" w:rsidRDefault="00187CB1" w:rsidP="00B054CA">
      <w:pPr>
        <w:numPr>
          <w:ilvl w:val="1"/>
          <w:numId w:val="74"/>
        </w:numPr>
        <w:autoSpaceDN w:val="0"/>
        <w:spacing w:after="0" w:line="240" w:lineRule="auto"/>
        <w:contextualSpacing/>
        <w:jc w:val="both"/>
        <w:rPr>
          <w:rFonts w:cs="Calibri"/>
          <w:sz w:val="24"/>
          <w:szCs w:val="24"/>
        </w:rPr>
      </w:pPr>
      <w:r>
        <w:rPr>
          <w:rFonts w:cs="Calibri"/>
          <w:sz w:val="24"/>
          <w:szCs w:val="24"/>
        </w:rPr>
        <w:t>potwierdzenie ceny najtańszego biletu za publiczny środek transportu na danej trasie. Wystarczającym dokumentem potwierdzającym tę cenę będzie załączenie biletów w obie strony z jednego dnia przejazdu lub oświadczenie od przewoźnika o cenie biletu na danej trasie. W przypadku utrudnień w zdobyciu zaświadczenia od przewoźnika o cenie biletu na danej trasie, Beneficjent/Partner dopuszcza wydruk ze strony internetowej przewoźnika,</w:t>
      </w:r>
    </w:p>
    <w:p w14:paraId="5AE6944C"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t xml:space="preserve">Wyliczenie kwoty zwrotu poniesionych wydatków na dojazd: Cena biletu (suma cen biletów w obie strony) x ilość dni obecności na zajęciach = kwota zwrotu. </w:t>
      </w:r>
    </w:p>
    <w:p w14:paraId="5AD404AB"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t>Maksymalny koszt refundacji to 12,00 zł za jeden dzień uczestnictwa w zajęciach. Refundacja przekraczająca kwotę 12,00 zł będzie możliwa, o ile pozwolą na to posiadane przez Beneficjenta/Partnera środki finansowe.</w:t>
      </w:r>
    </w:p>
    <w:p w14:paraId="12C404E4"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t>Wnioski o zwrot kosztów dojazdu będą analizowane indywidualnie pod kątem sytuacji materialnej Uczestnika/</w:t>
      </w:r>
      <w:proofErr w:type="spellStart"/>
      <w:r>
        <w:rPr>
          <w:rFonts w:cs="Calibri"/>
          <w:sz w:val="24"/>
          <w:szCs w:val="24"/>
        </w:rPr>
        <w:t>czki</w:t>
      </w:r>
      <w:proofErr w:type="spellEnd"/>
      <w:r>
        <w:rPr>
          <w:rFonts w:cs="Calibri"/>
          <w:sz w:val="24"/>
          <w:szCs w:val="24"/>
        </w:rPr>
        <w:t xml:space="preserve">. W pierwszej kolejności będą uwzględniane będą wnioski </w:t>
      </w:r>
      <w:proofErr w:type="gramStart"/>
      <w:r>
        <w:rPr>
          <w:rFonts w:cs="Calibri"/>
          <w:sz w:val="24"/>
          <w:szCs w:val="24"/>
        </w:rPr>
        <w:t>UP ,</w:t>
      </w:r>
      <w:proofErr w:type="gramEnd"/>
      <w:r>
        <w:rPr>
          <w:rFonts w:cs="Calibri"/>
          <w:sz w:val="24"/>
          <w:szCs w:val="24"/>
        </w:rPr>
        <w:t xml:space="preserve"> którzy nie osiągają minimum socjalnego, korzystają z pomocy instytucji pomocowych </w:t>
      </w:r>
      <w:proofErr w:type="spellStart"/>
      <w:r>
        <w:rPr>
          <w:rFonts w:cs="Calibri"/>
          <w:sz w:val="24"/>
          <w:szCs w:val="24"/>
        </w:rPr>
        <w:t>tj</w:t>
      </w:r>
      <w:proofErr w:type="spellEnd"/>
      <w:r>
        <w:rPr>
          <w:rFonts w:cs="Calibri"/>
          <w:sz w:val="24"/>
          <w:szCs w:val="24"/>
        </w:rPr>
        <w:t xml:space="preserve">: OPS, GOPS, PCPR itp. </w:t>
      </w:r>
    </w:p>
    <w:p w14:paraId="04FC6078"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t xml:space="preserve">Wnioski o zwrot kosztów dojazdu można składać osobiście w Biurze projektu lub listownie wysyłając dokumenty na adres Biura. Wniosek o zwrot kosztów dojazdu należy składać po zakończonej formie wsparcia. </w:t>
      </w:r>
    </w:p>
    <w:p w14:paraId="610D9390"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t>Zwrot kosztów nastąpi na konto zgodnie z dyspozycją Uczestnika/</w:t>
      </w:r>
      <w:proofErr w:type="spellStart"/>
      <w:r>
        <w:rPr>
          <w:rFonts w:cs="Calibri"/>
          <w:sz w:val="24"/>
          <w:szCs w:val="24"/>
        </w:rPr>
        <w:t>czki</w:t>
      </w:r>
      <w:proofErr w:type="spellEnd"/>
      <w:r>
        <w:rPr>
          <w:rFonts w:cs="Calibri"/>
          <w:sz w:val="24"/>
          <w:szCs w:val="24"/>
        </w:rPr>
        <w:t xml:space="preserve"> projektu, po weryfikacji zgodności z listą obecności i prawidłowości przedstawionych danych na temat poniesionych kosztów w terminie 20 dni od daty poprawnie złożonego wniosku.</w:t>
      </w:r>
    </w:p>
    <w:p w14:paraId="60E2EF73"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t>Zatwierdzona kwota zwrotu poniesionych kosztów zostanie przekazana na rachunek bankowy wskazany przez Uczestnika/</w:t>
      </w:r>
      <w:proofErr w:type="spellStart"/>
      <w:r>
        <w:rPr>
          <w:rFonts w:cs="Calibri"/>
          <w:sz w:val="24"/>
          <w:szCs w:val="24"/>
        </w:rPr>
        <w:t>czkę</w:t>
      </w:r>
      <w:proofErr w:type="spellEnd"/>
      <w:r>
        <w:rPr>
          <w:rFonts w:cs="Calibri"/>
          <w:sz w:val="24"/>
          <w:szCs w:val="24"/>
        </w:rPr>
        <w:t xml:space="preserve"> projektu. </w:t>
      </w:r>
    </w:p>
    <w:p w14:paraId="7D08FD71"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t>Beneficjent projektu nie ponosi odpowiedzialności za środki przekazane na wskazany przez Uczestnika/</w:t>
      </w:r>
      <w:proofErr w:type="spellStart"/>
      <w:r>
        <w:rPr>
          <w:rFonts w:cs="Calibri"/>
          <w:sz w:val="24"/>
          <w:szCs w:val="24"/>
        </w:rPr>
        <w:t>czkę</w:t>
      </w:r>
      <w:proofErr w:type="spellEnd"/>
      <w:r>
        <w:rPr>
          <w:rFonts w:cs="Calibri"/>
          <w:sz w:val="24"/>
          <w:szCs w:val="24"/>
        </w:rPr>
        <w:t xml:space="preserve"> projektu rachunek bankowy. </w:t>
      </w:r>
      <w:bookmarkEnd w:id="8"/>
    </w:p>
    <w:p w14:paraId="5CEFE31E"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t>Zwrot kosztów dojazdu zostanie dokonany po dostarczeniu poprawnie wypełnionych dokumentów i oświadczeń.</w:t>
      </w:r>
    </w:p>
    <w:p w14:paraId="79E8D488" w14:textId="77777777" w:rsidR="00187CB1" w:rsidRDefault="00187CB1" w:rsidP="00187CB1">
      <w:pPr>
        <w:numPr>
          <w:ilvl w:val="0"/>
          <w:numId w:val="45"/>
        </w:numPr>
        <w:autoSpaceDN w:val="0"/>
        <w:spacing w:after="0" w:line="240" w:lineRule="auto"/>
        <w:ind w:left="426"/>
        <w:contextualSpacing/>
        <w:jc w:val="both"/>
      </w:pPr>
      <w:r>
        <w:rPr>
          <w:rFonts w:cs="Calibri"/>
          <w:sz w:val="24"/>
          <w:szCs w:val="24"/>
        </w:rPr>
        <w:t>Ostateczna kwota zwrotu zależeć będzie od weryfikacji list obecności oraz kosztów najtańszego dojazdu na</w:t>
      </w:r>
      <w:r>
        <w:rPr>
          <w:rFonts w:cs="Calibri"/>
          <w:spacing w:val="-5"/>
          <w:sz w:val="24"/>
          <w:szCs w:val="24"/>
        </w:rPr>
        <w:t xml:space="preserve"> </w:t>
      </w:r>
      <w:r>
        <w:rPr>
          <w:rFonts w:cs="Calibri"/>
          <w:sz w:val="24"/>
          <w:szCs w:val="24"/>
        </w:rPr>
        <w:t>trasie.</w:t>
      </w:r>
    </w:p>
    <w:p w14:paraId="742E4F0D" w14:textId="77777777" w:rsidR="00187CB1" w:rsidRDefault="00187CB1" w:rsidP="00187CB1">
      <w:pPr>
        <w:numPr>
          <w:ilvl w:val="0"/>
          <w:numId w:val="45"/>
        </w:numPr>
        <w:autoSpaceDN w:val="0"/>
        <w:spacing w:after="0" w:line="240" w:lineRule="auto"/>
        <w:ind w:left="426"/>
        <w:contextualSpacing/>
        <w:jc w:val="both"/>
        <w:rPr>
          <w:rFonts w:cs="Calibri"/>
          <w:sz w:val="24"/>
          <w:szCs w:val="24"/>
        </w:rPr>
      </w:pPr>
      <w:r>
        <w:rPr>
          <w:rFonts w:cs="Calibri"/>
          <w:sz w:val="24"/>
          <w:szCs w:val="24"/>
        </w:rPr>
        <w:t>Beneficjent zastrzega sobie prawo do weryfikacji oszacowanych przez Uczestnika/</w:t>
      </w:r>
      <w:proofErr w:type="spellStart"/>
      <w:r>
        <w:rPr>
          <w:rFonts w:cs="Calibri"/>
          <w:sz w:val="24"/>
          <w:szCs w:val="24"/>
        </w:rPr>
        <w:t>czkę</w:t>
      </w:r>
      <w:proofErr w:type="spellEnd"/>
      <w:r>
        <w:rPr>
          <w:rFonts w:cs="Calibri"/>
          <w:sz w:val="24"/>
          <w:szCs w:val="24"/>
        </w:rPr>
        <w:t xml:space="preserve"> Projektu kosztów dojazdu, w razie ich niezgodności ze stanem faktycznym.</w:t>
      </w:r>
    </w:p>
    <w:p w14:paraId="2F9BAA6C" w14:textId="77777777" w:rsidR="00187CB1" w:rsidRDefault="00187CB1" w:rsidP="00187CB1">
      <w:pPr>
        <w:spacing w:after="0" w:line="240" w:lineRule="auto"/>
        <w:ind w:left="426"/>
        <w:contextualSpacing/>
        <w:jc w:val="both"/>
        <w:rPr>
          <w:rFonts w:cs="Calibri"/>
          <w:sz w:val="24"/>
          <w:szCs w:val="24"/>
        </w:rPr>
      </w:pPr>
    </w:p>
    <w:p w14:paraId="33A24C52" w14:textId="77777777" w:rsidR="00B054CA" w:rsidRDefault="00B054CA">
      <w:pPr>
        <w:rPr>
          <w:rFonts w:cs="Calibri"/>
          <w:b/>
          <w:sz w:val="24"/>
          <w:szCs w:val="24"/>
        </w:rPr>
      </w:pPr>
      <w:r>
        <w:rPr>
          <w:rFonts w:cs="Calibri"/>
          <w:b/>
          <w:sz w:val="24"/>
          <w:szCs w:val="24"/>
        </w:rPr>
        <w:br w:type="page"/>
      </w:r>
    </w:p>
    <w:p w14:paraId="01E5BF17" w14:textId="72474801" w:rsidR="00187CB1" w:rsidRDefault="00187CB1" w:rsidP="00187CB1">
      <w:pPr>
        <w:spacing w:after="0" w:line="240" w:lineRule="auto"/>
        <w:jc w:val="center"/>
        <w:rPr>
          <w:rFonts w:cs="Calibri"/>
          <w:b/>
          <w:sz w:val="24"/>
          <w:szCs w:val="24"/>
        </w:rPr>
      </w:pPr>
      <w:r>
        <w:rPr>
          <w:rFonts w:cs="Calibri"/>
          <w:b/>
          <w:sz w:val="24"/>
          <w:szCs w:val="24"/>
        </w:rPr>
        <w:lastRenderedPageBreak/>
        <w:t>§ 11</w:t>
      </w:r>
    </w:p>
    <w:p w14:paraId="65E07E44" w14:textId="77777777" w:rsidR="00187CB1" w:rsidRDefault="00187CB1" w:rsidP="00187CB1">
      <w:pPr>
        <w:spacing w:after="0" w:line="240" w:lineRule="auto"/>
        <w:jc w:val="center"/>
        <w:rPr>
          <w:rFonts w:cs="Calibri"/>
          <w:b/>
          <w:sz w:val="24"/>
          <w:szCs w:val="24"/>
        </w:rPr>
      </w:pPr>
      <w:r>
        <w:rPr>
          <w:rFonts w:cs="Calibri"/>
          <w:b/>
          <w:sz w:val="24"/>
          <w:szCs w:val="24"/>
        </w:rPr>
        <w:t>Zwrot kosztów dojazdu na staż zawodowy</w:t>
      </w:r>
    </w:p>
    <w:p w14:paraId="7058D749" w14:textId="77777777" w:rsidR="00187CB1" w:rsidRDefault="00187CB1" w:rsidP="00187CB1">
      <w:pPr>
        <w:numPr>
          <w:ilvl w:val="0"/>
          <w:numId w:val="50"/>
        </w:numPr>
        <w:autoSpaceDN w:val="0"/>
        <w:spacing w:after="0" w:line="240" w:lineRule="auto"/>
        <w:ind w:left="426"/>
        <w:contextualSpacing/>
        <w:jc w:val="both"/>
        <w:rPr>
          <w:rFonts w:cs="Calibri"/>
          <w:sz w:val="24"/>
          <w:szCs w:val="24"/>
        </w:rPr>
      </w:pPr>
      <w:r>
        <w:rPr>
          <w:rFonts w:cs="Calibri"/>
          <w:sz w:val="24"/>
          <w:szCs w:val="24"/>
        </w:rPr>
        <w:t xml:space="preserve">Uczestnicy projektu mogą ubiegać się o zwrot kosztów dojazdu na staż zawodowy. </w:t>
      </w:r>
    </w:p>
    <w:p w14:paraId="1B480189" w14:textId="77777777" w:rsidR="00187CB1" w:rsidRDefault="00187CB1" w:rsidP="00187CB1">
      <w:pPr>
        <w:numPr>
          <w:ilvl w:val="0"/>
          <w:numId w:val="49"/>
        </w:numPr>
        <w:autoSpaceDN w:val="0"/>
        <w:spacing w:after="0" w:line="240" w:lineRule="auto"/>
        <w:ind w:left="426"/>
        <w:contextualSpacing/>
        <w:jc w:val="both"/>
        <w:rPr>
          <w:rFonts w:cs="Calibri"/>
          <w:sz w:val="24"/>
          <w:szCs w:val="24"/>
        </w:rPr>
      </w:pPr>
      <w:r>
        <w:rPr>
          <w:rFonts w:cs="Calibri"/>
          <w:sz w:val="24"/>
          <w:szCs w:val="24"/>
        </w:rPr>
        <w:t>Zwrot kosztów nastąpi na podstawie wniosku Uczestnika/</w:t>
      </w:r>
      <w:proofErr w:type="spellStart"/>
      <w:r>
        <w:rPr>
          <w:rFonts w:cs="Calibri"/>
          <w:sz w:val="24"/>
          <w:szCs w:val="24"/>
        </w:rPr>
        <w:t>czki</w:t>
      </w:r>
      <w:proofErr w:type="spellEnd"/>
      <w:r>
        <w:rPr>
          <w:rFonts w:cs="Calibri"/>
          <w:sz w:val="24"/>
          <w:szCs w:val="24"/>
        </w:rPr>
        <w:t xml:space="preserve"> projektu, oświadczenia, że koszt dojazdu został rzeczywiście poniesiony, udokumentowaniu ceny najtańszego biletu miesięcznego za publiczny środek transportu na danej trasie i weryfikacji z listą obecności Uczestników/czek projektu na stażu. </w:t>
      </w:r>
    </w:p>
    <w:p w14:paraId="346F9B8B" w14:textId="77777777" w:rsidR="00187CB1" w:rsidRDefault="00187CB1" w:rsidP="00187CB1">
      <w:pPr>
        <w:numPr>
          <w:ilvl w:val="0"/>
          <w:numId w:val="49"/>
        </w:numPr>
        <w:autoSpaceDN w:val="0"/>
        <w:spacing w:after="0" w:line="240" w:lineRule="auto"/>
        <w:ind w:left="426"/>
        <w:contextualSpacing/>
        <w:jc w:val="both"/>
        <w:rPr>
          <w:rFonts w:cs="Calibri"/>
          <w:sz w:val="24"/>
          <w:szCs w:val="24"/>
        </w:rPr>
      </w:pPr>
      <w:r>
        <w:rPr>
          <w:rFonts w:cs="Calibri"/>
          <w:sz w:val="24"/>
          <w:szCs w:val="24"/>
        </w:rPr>
        <w:t xml:space="preserve">Zwrot kosztów za dojazdy dotyczy określonej trasy. </w:t>
      </w:r>
    </w:p>
    <w:p w14:paraId="38AEF4DE" w14:textId="77777777" w:rsidR="00187CB1" w:rsidRDefault="00187CB1" w:rsidP="00187CB1">
      <w:pPr>
        <w:numPr>
          <w:ilvl w:val="0"/>
          <w:numId w:val="49"/>
        </w:numPr>
        <w:autoSpaceDN w:val="0"/>
        <w:spacing w:after="0" w:line="240" w:lineRule="auto"/>
        <w:ind w:left="426"/>
        <w:contextualSpacing/>
        <w:jc w:val="both"/>
        <w:rPr>
          <w:rFonts w:cs="Calibri"/>
          <w:sz w:val="24"/>
          <w:szCs w:val="24"/>
        </w:rPr>
      </w:pPr>
      <w:r>
        <w:rPr>
          <w:rFonts w:cs="Calibri"/>
          <w:sz w:val="24"/>
          <w:szCs w:val="24"/>
        </w:rPr>
        <w:t>Bez względu na rodzaj środka transportu, który został użyty w celu dotarcia do wyznaczonego miejsca zajęć w ramach projektu (publiczny środek transportu, prywatny środek transportu), refundacji dokonuje się do wysokości odpowiadającej cenie najtańszego biletu za publiczny środek transportu na danej trasie z uwzględnieniem przysługującej ulgi Uczestnikowi/</w:t>
      </w:r>
      <w:proofErr w:type="spellStart"/>
      <w:r>
        <w:rPr>
          <w:rFonts w:cs="Calibri"/>
          <w:sz w:val="24"/>
          <w:szCs w:val="24"/>
        </w:rPr>
        <w:t>czce</w:t>
      </w:r>
      <w:proofErr w:type="spellEnd"/>
      <w:r>
        <w:rPr>
          <w:rFonts w:cs="Calibri"/>
          <w:sz w:val="24"/>
          <w:szCs w:val="24"/>
        </w:rPr>
        <w:t xml:space="preserve">, jednak nie więcej niż 150 zł miesięcznie. Komplet dokumentów przy wnioskowaniu o refundację poniesionych wydatków stanowi: </w:t>
      </w:r>
    </w:p>
    <w:p w14:paraId="2AF4CC88" w14:textId="77777777" w:rsidR="00187CB1" w:rsidRDefault="00187CB1" w:rsidP="00187CB1">
      <w:pPr>
        <w:numPr>
          <w:ilvl w:val="1"/>
          <w:numId w:val="52"/>
        </w:numPr>
        <w:autoSpaceDN w:val="0"/>
        <w:spacing w:after="0" w:line="240" w:lineRule="auto"/>
        <w:ind w:left="851"/>
        <w:contextualSpacing/>
        <w:jc w:val="both"/>
        <w:rPr>
          <w:rFonts w:cs="Calibri"/>
          <w:sz w:val="24"/>
          <w:szCs w:val="24"/>
        </w:rPr>
      </w:pPr>
      <w:r>
        <w:rPr>
          <w:rFonts w:cs="Calibri"/>
          <w:sz w:val="24"/>
          <w:szCs w:val="24"/>
        </w:rPr>
        <w:t xml:space="preserve">wniosek o zwrot kosztów dojazdu wraz z oświadczeniem, że wydatek, którego dotyczy wniosek został rzeczywiście poniesiony (załącznik do umowy stażowej); </w:t>
      </w:r>
    </w:p>
    <w:p w14:paraId="0C5735C1" w14:textId="77777777" w:rsidR="00187CB1" w:rsidRDefault="00187CB1" w:rsidP="00187CB1">
      <w:pPr>
        <w:numPr>
          <w:ilvl w:val="1"/>
          <w:numId w:val="51"/>
        </w:numPr>
        <w:autoSpaceDN w:val="0"/>
        <w:spacing w:after="0" w:line="240" w:lineRule="auto"/>
        <w:ind w:left="851"/>
        <w:contextualSpacing/>
        <w:jc w:val="both"/>
        <w:rPr>
          <w:rFonts w:cs="Calibri"/>
          <w:sz w:val="24"/>
          <w:szCs w:val="24"/>
        </w:rPr>
      </w:pPr>
      <w:r>
        <w:rPr>
          <w:rFonts w:cs="Calibri"/>
          <w:sz w:val="24"/>
          <w:szCs w:val="24"/>
        </w:rPr>
        <w:t xml:space="preserve">potwierdzenie ceny najtańszego biletu miesięcznego za publiczny środek transportu na danej trasie. Wystarczającym dokumentem potwierdzającym tę cenę będzie załączenie biletów w obie strony z jednego dnia przejazdu lub oświadczenie od przewoźnika o cenie biletu na danej trasie. W przypadku utrudnień w zdobyciu zaświadczenia od przewoźnika o cenie biletu na danej trasie, Partner dopuszcza wydruk ze strony internetowej przewoźnika. </w:t>
      </w:r>
    </w:p>
    <w:p w14:paraId="08B5F75F" w14:textId="122F0E8A" w:rsidR="00187CB1" w:rsidRDefault="00187CB1" w:rsidP="00B054CA">
      <w:pPr>
        <w:pStyle w:val="Akapitzlist"/>
        <w:numPr>
          <w:ilvl w:val="0"/>
          <w:numId w:val="49"/>
        </w:numPr>
        <w:autoSpaceDN w:val="0"/>
        <w:spacing w:line="254" w:lineRule="auto"/>
        <w:ind w:left="426" w:hanging="426"/>
        <w:jc w:val="both"/>
        <w:rPr>
          <w:rFonts w:cs="Calibri"/>
          <w:sz w:val="24"/>
          <w:szCs w:val="24"/>
        </w:rPr>
      </w:pPr>
      <w:r>
        <w:rPr>
          <w:rFonts w:cs="Calibri"/>
          <w:sz w:val="24"/>
          <w:szCs w:val="24"/>
        </w:rPr>
        <w:t>Wnioski o zwrot kosztów dojazdu będą analizowane indywidualnie pod kątem sytuacji materialnej Uczestnika/</w:t>
      </w:r>
      <w:proofErr w:type="spellStart"/>
      <w:r>
        <w:rPr>
          <w:rFonts w:cs="Calibri"/>
          <w:sz w:val="24"/>
          <w:szCs w:val="24"/>
        </w:rPr>
        <w:t>czki</w:t>
      </w:r>
      <w:proofErr w:type="spellEnd"/>
      <w:r>
        <w:rPr>
          <w:rFonts w:cs="Calibri"/>
          <w:sz w:val="24"/>
          <w:szCs w:val="24"/>
        </w:rPr>
        <w:t xml:space="preserve">. W pierwszej kolejności będą uwzględniane będą wnioski </w:t>
      </w:r>
      <w:r w:rsidR="00FF2596">
        <w:rPr>
          <w:rFonts w:cs="Calibri"/>
          <w:sz w:val="24"/>
          <w:szCs w:val="24"/>
        </w:rPr>
        <w:t>UP, którzy</w:t>
      </w:r>
      <w:r>
        <w:rPr>
          <w:rFonts w:cs="Calibri"/>
          <w:sz w:val="24"/>
          <w:szCs w:val="24"/>
        </w:rPr>
        <w:t xml:space="preserve"> nie osiągają minimum socjalnego, korzystają z pomocy instytucji pomocowych </w:t>
      </w:r>
      <w:proofErr w:type="spellStart"/>
      <w:r>
        <w:rPr>
          <w:rFonts w:cs="Calibri"/>
          <w:sz w:val="24"/>
          <w:szCs w:val="24"/>
        </w:rPr>
        <w:t>tj</w:t>
      </w:r>
      <w:proofErr w:type="spellEnd"/>
      <w:r>
        <w:rPr>
          <w:rFonts w:cs="Calibri"/>
          <w:sz w:val="24"/>
          <w:szCs w:val="24"/>
        </w:rPr>
        <w:t xml:space="preserve">: OPS, GOPS, PCPR itp. </w:t>
      </w:r>
    </w:p>
    <w:p w14:paraId="47DFAB36" w14:textId="77777777" w:rsidR="00187CB1" w:rsidRDefault="00187CB1" w:rsidP="00187CB1">
      <w:pPr>
        <w:numPr>
          <w:ilvl w:val="0"/>
          <w:numId w:val="49"/>
        </w:numPr>
        <w:autoSpaceDN w:val="0"/>
        <w:spacing w:after="0" w:line="240" w:lineRule="auto"/>
        <w:ind w:left="426"/>
        <w:contextualSpacing/>
        <w:jc w:val="both"/>
        <w:rPr>
          <w:rFonts w:cs="Calibri"/>
          <w:sz w:val="24"/>
          <w:szCs w:val="24"/>
        </w:rPr>
      </w:pPr>
      <w:r>
        <w:rPr>
          <w:rFonts w:cs="Calibri"/>
          <w:sz w:val="24"/>
          <w:szCs w:val="24"/>
        </w:rPr>
        <w:t xml:space="preserve">Wnioski o zwrot kosztów dojazdu można składać osobiście w Biurze projektu lub listownie wysyłając dokumenty na adres Biura. Wniosek o zwrot kosztów dojazdu należy składać cyklicznie do 10-tego miesiąca następującego po miesiącu, w którym odbywał się staż. </w:t>
      </w:r>
    </w:p>
    <w:p w14:paraId="6AB81D31" w14:textId="77777777" w:rsidR="00187CB1" w:rsidRDefault="00187CB1" w:rsidP="00187CB1">
      <w:pPr>
        <w:numPr>
          <w:ilvl w:val="0"/>
          <w:numId w:val="49"/>
        </w:numPr>
        <w:autoSpaceDN w:val="0"/>
        <w:spacing w:after="0" w:line="240" w:lineRule="auto"/>
        <w:ind w:left="426"/>
        <w:contextualSpacing/>
        <w:jc w:val="both"/>
        <w:rPr>
          <w:rFonts w:cs="Calibri"/>
          <w:sz w:val="24"/>
          <w:szCs w:val="24"/>
        </w:rPr>
      </w:pPr>
      <w:r>
        <w:rPr>
          <w:rFonts w:cs="Calibri"/>
          <w:sz w:val="24"/>
          <w:szCs w:val="24"/>
        </w:rPr>
        <w:t>Zwrot kosztu dojazdu przysługuje w przypadku, gdy staż realizowany był poza miejscowością zamieszkania Uczestnika/</w:t>
      </w:r>
      <w:proofErr w:type="spellStart"/>
      <w:r>
        <w:rPr>
          <w:rFonts w:cs="Calibri"/>
          <w:sz w:val="24"/>
          <w:szCs w:val="24"/>
        </w:rPr>
        <w:t>czki</w:t>
      </w:r>
      <w:proofErr w:type="spellEnd"/>
      <w:r>
        <w:rPr>
          <w:rFonts w:cs="Calibri"/>
          <w:sz w:val="24"/>
          <w:szCs w:val="24"/>
        </w:rPr>
        <w:t xml:space="preserve"> projektu. </w:t>
      </w:r>
    </w:p>
    <w:p w14:paraId="3444D431" w14:textId="77777777" w:rsidR="00187CB1" w:rsidRDefault="00187CB1" w:rsidP="00187CB1">
      <w:pPr>
        <w:numPr>
          <w:ilvl w:val="0"/>
          <w:numId w:val="49"/>
        </w:numPr>
        <w:autoSpaceDN w:val="0"/>
        <w:spacing w:after="0" w:line="240" w:lineRule="auto"/>
        <w:ind w:left="426"/>
        <w:contextualSpacing/>
        <w:jc w:val="both"/>
        <w:rPr>
          <w:rFonts w:cs="Calibri"/>
          <w:sz w:val="24"/>
          <w:szCs w:val="24"/>
        </w:rPr>
      </w:pPr>
      <w:r>
        <w:rPr>
          <w:rFonts w:cs="Calibri"/>
          <w:sz w:val="24"/>
          <w:szCs w:val="24"/>
        </w:rPr>
        <w:t>Wypłata zwrotu poniesionych kosztów nastąpi na podstawie przedłożonego przez Uczestnika/</w:t>
      </w:r>
      <w:proofErr w:type="spellStart"/>
      <w:r>
        <w:rPr>
          <w:rFonts w:cs="Calibri"/>
          <w:sz w:val="24"/>
          <w:szCs w:val="24"/>
        </w:rPr>
        <w:t>czkę</w:t>
      </w:r>
      <w:proofErr w:type="spellEnd"/>
      <w:r>
        <w:rPr>
          <w:rFonts w:cs="Calibri"/>
          <w:sz w:val="24"/>
          <w:szCs w:val="24"/>
        </w:rPr>
        <w:t xml:space="preserve"> Projektu wniosku o zwrot kosztów dojazdu. </w:t>
      </w:r>
    </w:p>
    <w:p w14:paraId="4F8D2B26" w14:textId="77777777" w:rsidR="00187CB1" w:rsidRDefault="00187CB1" w:rsidP="00187CB1">
      <w:pPr>
        <w:numPr>
          <w:ilvl w:val="0"/>
          <w:numId w:val="49"/>
        </w:numPr>
        <w:autoSpaceDN w:val="0"/>
        <w:spacing w:after="0" w:line="240" w:lineRule="auto"/>
        <w:ind w:left="426"/>
        <w:contextualSpacing/>
        <w:jc w:val="both"/>
        <w:rPr>
          <w:rFonts w:cs="Calibri"/>
          <w:sz w:val="24"/>
          <w:szCs w:val="24"/>
        </w:rPr>
      </w:pPr>
      <w:r>
        <w:rPr>
          <w:rFonts w:cs="Calibri"/>
          <w:sz w:val="24"/>
          <w:szCs w:val="24"/>
        </w:rPr>
        <w:t>Zwrot kosztów nastąpi na konto zgodnie z dyspozycją Uczestnika/</w:t>
      </w:r>
      <w:proofErr w:type="spellStart"/>
      <w:r>
        <w:rPr>
          <w:rFonts w:cs="Calibri"/>
          <w:sz w:val="24"/>
          <w:szCs w:val="24"/>
        </w:rPr>
        <w:t>czki</w:t>
      </w:r>
      <w:proofErr w:type="spellEnd"/>
      <w:r>
        <w:rPr>
          <w:rFonts w:cs="Calibri"/>
          <w:sz w:val="24"/>
          <w:szCs w:val="24"/>
        </w:rPr>
        <w:t xml:space="preserve"> projektu, po weryfikacji zgodności z listą obecności i prawidłowości przedstawionych danych na temat poniesionych kosztów w terminie 20 dni od daty poprawnie złożonego wniosku. </w:t>
      </w:r>
    </w:p>
    <w:p w14:paraId="75BD385A" w14:textId="77777777" w:rsidR="00187CB1" w:rsidRDefault="00187CB1" w:rsidP="00187CB1">
      <w:pPr>
        <w:numPr>
          <w:ilvl w:val="0"/>
          <w:numId w:val="49"/>
        </w:numPr>
        <w:autoSpaceDN w:val="0"/>
        <w:spacing w:after="0" w:line="240" w:lineRule="auto"/>
        <w:ind w:left="426"/>
        <w:contextualSpacing/>
        <w:jc w:val="both"/>
        <w:rPr>
          <w:rFonts w:cs="Calibri"/>
          <w:sz w:val="24"/>
          <w:szCs w:val="24"/>
        </w:rPr>
      </w:pPr>
      <w:r>
        <w:rPr>
          <w:rFonts w:cs="Calibri"/>
          <w:sz w:val="24"/>
          <w:szCs w:val="24"/>
        </w:rPr>
        <w:t>Zatwierdzona kwota zwrotu poniesionych kosztów zostanie przekazana na rachunek bankowy wskazany przez Uczestnika/</w:t>
      </w:r>
      <w:proofErr w:type="spellStart"/>
      <w:r>
        <w:rPr>
          <w:rFonts w:cs="Calibri"/>
          <w:sz w:val="24"/>
          <w:szCs w:val="24"/>
        </w:rPr>
        <w:t>czkę</w:t>
      </w:r>
      <w:proofErr w:type="spellEnd"/>
      <w:r>
        <w:rPr>
          <w:rFonts w:cs="Calibri"/>
          <w:sz w:val="24"/>
          <w:szCs w:val="24"/>
        </w:rPr>
        <w:t xml:space="preserve"> projektu. </w:t>
      </w:r>
    </w:p>
    <w:p w14:paraId="7727D5F2" w14:textId="77777777" w:rsidR="00187CB1" w:rsidRDefault="00187CB1" w:rsidP="00187CB1">
      <w:pPr>
        <w:numPr>
          <w:ilvl w:val="0"/>
          <w:numId w:val="49"/>
        </w:numPr>
        <w:autoSpaceDN w:val="0"/>
        <w:spacing w:after="0" w:line="240" w:lineRule="auto"/>
        <w:ind w:left="426"/>
        <w:contextualSpacing/>
        <w:jc w:val="both"/>
        <w:rPr>
          <w:rFonts w:cs="Calibri"/>
          <w:sz w:val="24"/>
          <w:szCs w:val="24"/>
        </w:rPr>
      </w:pPr>
      <w:r>
        <w:rPr>
          <w:rFonts w:cs="Calibri"/>
          <w:sz w:val="24"/>
          <w:szCs w:val="24"/>
        </w:rPr>
        <w:t>Beneficjent projektu nie ponosi odpowiedzialności za środki przekazane na wskazany przez Uczestnika/</w:t>
      </w:r>
      <w:proofErr w:type="spellStart"/>
      <w:r>
        <w:rPr>
          <w:rFonts w:cs="Calibri"/>
          <w:sz w:val="24"/>
          <w:szCs w:val="24"/>
        </w:rPr>
        <w:t>czkę</w:t>
      </w:r>
      <w:proofErr w:type="spellEnd"/>
      <w:r>
        <w:rPr>
          <w:rFonts w:cs="Calibri"/>
          <w:sz w:val="24"/>
          <w:szCs w:val="24"/>
        </w:rPr>
        <w:t xml:space="preserve"> projektu rachunek bankowy. </w:t>
      </w:r>
    </w:p>
    <w:p w14:paraId="4E478B7E" w14:textId="77777777" w:rsidR="00187CB1" w:rsidRDefault="00187CB1" w:rsidP="00187CB1">
      <w:pPr>
        <w:spacing w:after="0" w:line="240" w:lineRule="auto"/>
        <w:jc w:val="center"/>
        <w:rPr>
          <w:rFonts w:cs="Calibri"/>
          <w:b/>
          <w:sz w:val="24"/>
          <w:szCs w:val="24"/>
        </w:rPr>
      </w:pPr>
      <w:r>
        <w:rPr>
          <w:rFonts w:cs="Calibri"/>
          <w:b/>
          <w:sz w:val="24"/>
          <w:szCs w:val="24"/>
        </w:rPr>
        <w:t>§ 12</w:t>
      </w:r>
    </w:p>
    <w:p w14:paraId="29BF2DE0" w14:textId="77777777" w:rsidR="00187CB1" w:rsidRDefault="00187CB1" w:rsidP="00187CB1">
      <w:pPr>
        <w:spacing w:before="43" w:line="240" w:lineRule="auto"/>
        <w:ind w:left="2771"/>
        <w:rPr>
          <w:rFonts w:cs="Calibri"/>
          <w:b/>
          <w:sz w:val="24"/>
          <w:szCs w:val="24"/>
        </w:rPr>
      </w:pPr>
      <w:r>
        <w:rPr>
          <w:rFonts w:cs="Calibri"/>
          <w:b/>
          <w:sz w:val="24"/>
          <w:szCs w:val="24"/>
        </w:rPr>
        <w:t>Prawa i obowiązki Uczestnika/</w:t>
      </w:r>
      <w:proofErr w:type="spellStart"/>
      <w:r>
        <w:rPr>
          <w:rFonts w:cs="Calibri"/>
          <w:b/>
          <w:sz w:val="24"/>
          <w:szCs w:val="24"/>
        </w:rPr>
        <w:t>czki</w:t>
      </w:r>
      <w:proofErr w:type="spellEnd"/>
      <w:r>
        <w:rPr>
          <w:rFonts w:cs="Calibri"/>
          <w:b/>
          <w:sz w:val="24"/>
          <w:szCs w:val="24"/>
        </w:rPr>
        <w:t xml:space="preserve"> Projektu</w:t>
      </w:r>
    </w:p>
    <w:p w14:paraId="264FC0B2" w14:textId="77777777" w:rsidR="00187CB1" w:rsidRDefault="00187CB1" w:rsidP="00187CB1">
      <w:pPr>
        <w:pStyle w:val="Akapitzlist"/>
        <w:widowControl w:val="0"/>
        <w:numPr>
          <w:ilvl w:val="0"/>
          <w:numId w:val="54"/>
        </w:numPr>
        <w:tabs>
          <w:tab w:val="left" w:pos="721"/>
        </w:tabs>
        <w:autoSpaceDE w:val="0"/>
        <w:autoSpaceDN w:val="0"/>
        <w:spacing w:before="164" w:after="0" w:line="240" w:lineRule="auto"/>
        <w:ind w:hanging="283"/>
        <w:jc w:val="both"/>
      </w:pPr>
      <w:r>
        <w:rPr>
          <w:rFonts w:cs="Calibri"/>
          <w:sz w:val="24"/>
          <w:szCs w:val="24"/>
        </w:rPr>
        <w:t>Uczestnicy Projektu zobowiązani są</w:t>
      </w:r>
      <w:r>
        <w:rPr>
          <w:rFonts w:cs="Calibri"/>
          <w:spacing w:val="-2"/>
          <w:sz w:val="24"/>
          <w:szCs w:val="24"/>
        </w:rPr>
        <w:t xml:space="preserve"> </w:t>
      </w:r>
      <w:r>
        <w:rPr>
          <w:rFonts w:cs="Calibri"/>
          <w:sz w:val="24"/>
          <w:szCs w:val="24"/>
        </w:rPr>
        <w:t>do:</w:t>
      </w:r>
    </w:p>
    <w:p w14:paraId="5CA029BB" w14:textId="77777777" w:rsidR="00187CB1" w:rsidRDefault="00187CB1" w:rsidP="004D4015">
      <w:pPr>
        <w:pStyle w:val="Akapitzlist"/>
        <w:widowControl w:val="0"/>
        <w:numPr>
          <w:ilvl w:val="1"/>
          <w:numId w:val="79"/>
        </w:numPr>
        <w:tabs>
          <w:tab w:val="left" w:pos="721"/>
        </w:tabs>
        <w:autoSpaceDE w:val="0"/>
        <w:autoSpaceDN w:val="0"/>
        <w:spacing w:before="120" w:after="0" w:line="240" w:lineRule="auto"/>
        <w:ind w:right="121"/>
        <w:jc w:val="both"/>
      </w:pPr>
      <w:r w:rsidRPr="004D4015">
        <w:rPr>
          <w:rFonts w:cs="Calibri"/>
          <w:sz w:val="24"/>
          <w:szCs w:val="24"/>
        </w:rPr>
        <w:t>wypełniania obowiązków wynikających z zawartej z Projektodawcą Umowy uczestnictwa w</w:t>
      </w:r>
      <w:r w:rsidRPr="004D4015">
        <w:rPr>
          <w:rFonts w:cs="Calibri"/>
          <w:spacing w:val="-2"/>
          <w:sz w:val="24"/>
          <w:szCs w:val="24"/>
        </w:rPr>
        <w:t xml:space="preserve"> </w:t>
      </w:r>
      <w:r w:rsidRPr="004D4015">
        <w:rPr>
          <w:rFonts w:cs="Calibri"/>
          <w:sz w:val="24"/>
          <w:szCs w:val="24"/>
        </w:rPr>
        <w:t>Projekcie,</w:t>
      </w:r>
    </w:p>
    <w:p w14:paraId="076DC633" w14:textId="77777777" w:rsidR="00187CB1" w:rsidRPr="004D4015" w:rsidRDefault="00187CB1" w:rsidP="004D4015">
      <w:pPr>
        <w:pStyle w:val="Akapitzlist"/>
        <w:widowControl w:val="0"/>
        <w:numPr>
          <w:ilvl w:val="1"/>
          <w:numId w:val="79"/>
        </w:numPr>
        <w:tabs>
          <w:tab w:val="left" w:pos="721"/>
        </w:tabs>
        <w:autoSpaceDE w:val="0"/>
        <w:autoSpaceDN w:val="0"/>
        <w:spacing w:after="0" w:line="240" w:lineRule="auto"/>
        <w:jc w:val="both"/>
        <w:rPr>
          <w:rFonts w:cs="Calibri"/>
          <w:sz w:val="24"/>
          <w:szCs w:val="24"/>
        </w:rPr>
      </w:pPr>
      <w:r w:rsidRPr="004D4015">
        <w:rPr>
          <w:rFonts w:cs="Calibri"/>
          <w:sz w:val="24"/>
          <w:szCs w:val="24"/>
        </w:rPr>
        <w:lastRenderedPageBreak/>
        <w:t>stosowania się do zasad określonych w niniejszym Regulaminie,</w:t>
      </w:r>
    </w:p>
    <w:p w14:paraId="19594F26" w14:textId="77777777" w:rsidR="00187CB1" w:rsidRDefault="00187CB1" w:rsidP="004D4015">
      <w:pPr>
        <w:pStyle w:val="Akapitzlist"/>
        <w:widowControl w:val="0"/>
        <w:numPr>
          <w:ilvl w:val="1"/>
          <w:numId w:val="79"/>
        </w:numPr>
        <w:tabs>
          <w:tab w:val="left" w:pos="721"/>
        </w:tabs>
        <w:autoSpaceDE w:val="0"/>
        <w:autoSpaceDN w:val="0"/>
        <w:spacing w:after="0" w:line="240" w:lineRule="auto"/>
        <w:jc w:val="both"/>
      </w:pPr>
      <w:r w:rsidRPr="004D4015">
        <w:rPr>
          <w:rFonts w:cs="Calibri"/>
          <w:sz w:val="24"/>
          <w:szCs w:val="24"/>
        </w:rPr>
        <w:t>regularnego, punktualnego i aktywnego uczestnictwa w</w:t>
      </w:r>
      <w:r w:rsidRPr="004D4015">
        <w:rPr>
          <w:rFonts w:cs="Calibri"/>
          <w:spacing w:val="-5"/>
          <w:sz w:val="24"/>
          <w:szCs w:val="24"/>
        </w:rPr>
        <w:t xml:space="preserve"> </w:t>
      </w:r>
      <w:r w:rsidRPr="004D4015">
        <w:rPr>
          <w:rFonts w:cs="Calibri"/>
          <w:sz w:val="24"/>
          <w:szCs w:val="24"/>
        </w:rPr>
        <w:t>zajęciach,</w:t>
      </w:r>
    </w:p>
    <w:p w14:paraId="123E1643" w14:textId="77777777" w:rsidR="00187CB1" w:rsidRDefault="00187CB1" w:rsidP="004D4015">
      <w:pPr>
        <w:pStyle w:val="Akapitzlist"/>
        <w:widowControl w:val="0"/>
        <w:numPr>
          <w:ilvl w:val="1"/>
          <w:numId w:val="79"/>
        </w:numPr>
        <w:tabs>
          <w:tab w:val="left" w:pos="721"/>
        </w:tabs>
        <w:autoSpaceDE w:val="0"/>
        <w:autoSpaceDN w:val="0"/>
        <w:spacing w:after="0" w:line="240" w:lineRule="auto"/>
        <w:jc w:val="both"/>
      </w:pPr>
      <w:r w:rsidRPr="004D4015">
        <w:rPr>
          <w:rFonts w:cs="Calibri"/>
          <w:sz w:val="24"/>
          <w:szCs w:val="24"/>
        </w:rPr>
        <w:t>rzetelnego przygotowania do zajęć zgodnie z zaleceniami</w:t>
      </w:r>
      <w:r w:rsidRPr="004D4015">
        <w:rPr>
          <w:rFonts w:cs="Calibri"/>
          <w:spacing w:val="-11"/>
          <w:sz w:val="24"/>
          <w:szCs w:val="24"/>
        </w:rPr>
        <w:t xml:space="preserve"> </w:t>
      </w:r>
      <w:r w:rsidRPr="004D4015">
        <w:rPr>
          <w:rFonts w:cs="Calibri"/>
          <w:sz w:val="24"/>
          <w:szCs w:val="24"/>
        </w:rPr>
        <w:t>trenerów,</w:t>
      </w:r>
    </w:p>
    <w:p w14:paraId="72E8B751" w14:textId="1254B96F" w:rsidR="00187CB1" w:rsidRDefault="00187CB1" w:rsidP="004D4015">
      <w:pPr>
        <w:pStyle w:val="Akapitzlist"/>
        <w:widowControl w:val="0"/>
        <w:numPr>
          <w:ilvl w:val="1"/>
          <w:numId w:val="79"/>
        </w:numPr>
        <w:tabs>
          <w:tab w:val="left" w:pos="721"/>
          <w:tab w:val="left" w:pos="2327"/>
          <w:tab w:val="left" w:pos="3804"/>
          <w:tab w:val="left" w:pos="4188"/>
          <w:tab w:val="left" w:pos="5289"/>
          <w:tab w:val="left" w:pos="6790"/>
          <w:tab w:val="left" w:pos="8519"/>
        </w:tabs>
        <w:autoSpaceDE w:val="0"/>
        <w:autoSpaceDN w:val="0"/>
        <w:spacing w:after="0" w:line="240" w:lineRule="auto"/>
        <w:ind w:right="119"/>
        <w:jc w:val="both"/>
      </w:pPr>
      <w:r w:rsidRPr="004D4015">
        <w:rPr>
          <w:rFonts w:cs="Calibri"/>
          <w:sz w:val="24"/>
          <w:szCs w:val="24"/>
        </w:rPr>
        <w:t>potwierdzania</w:t>
      </w:r>
      <w:r w:rsidRPr="004D4015">
        <w:rPr>
          <w:rFonts w:cs="Calibri"/>
          <w:sz w:val="24"/>
          <w:szCs w:val="24"/>
        </w:rPr>
        <w:tab/>
        <w:t>uczestnictwa</w:t>
      </w:r>
      <w:r w:rsidRPr="004D4015">
        <w:rPr>
          <w:rFonts w:cs="Calibri"/>
          <w:sz w:val="24"/>
          <w:szCs w:val="24"/>
        </w:rPr>
        <w:tab/>
        <w:t>w</w:t>
      </w:r>
      <w:r w:rsidRPr="004D4015">
        <w:rPr>
          <w:rFonts w:cs="Calibri"/>
          <w:sz w:val="24"/>
          <w:szCs w:val="24"/>
        </w:rPr>
        <w:tab/>
        <w:t>zajęciach</w:t>
      </w:r>
      <w:r w:rsidRPr="004D4015">
        <w:rPr>
          <w:rFonts w:cs="Calibri"/>
          <w:sz w:val="24"/>
          <w:szCs w:val="24"/>
        </w:rPr>
        <w:tab/>
        <w:t>każdorazowo</w:t>
      </w:r>
      <w:r w:rsidRPr="004D4015">
        <w:rPr>
          <w:rFonts w:cs="Calibri"/>
          <w:sz w:val="24"/>
          <w:szCs w:val="24"/>
        </w:rPr>
        <w:tab/>
        <w:t>własnoręcznym</w:t>
      </w:r>
      <w:r w:rsidR="004D4015" w:rsidRPr="004D4015">
        <w:rPr>
          <w:rFonts w:cs="Calibri"/>
          <w:sz w:val="24"/>
          <w:szCs w:val="24"/>
        </w:rPr>
        <w:t xml:space="preserve"> c</w:t>
      </w:r>
      <w:r w:rsidRPr="004D4015">
        <w:rPr>
          <w:rFonts w:cs="Calibri"/>
          <w:spacing w:val="-3"/>
          <w:sz w:val="24"/>
          <w:szCs w:val="24"/>
        </w:rPr>
        <w:t xml:space="preserve">zytelnym </w:t>
      </w:r>
      <w:r w:rsidRPr="004D4015">
        <w:rPr>
          <w:rFonts w:cs="Calibri"/>
          <w:sz w:val="24"/>
          <w:szCs w:val="24"/>
        </w:rPr>
        <w:t>podpisem na liście</w:t>
      </w:r>
      <w:r w:rsidRPr="004D4015">
        <w:rPr>
          <w:rFonts w:cs="Calibri"/>
          <w:spacing w:val="-3"/>
          <w:sz w:val="24"/>
          <w:szCs w:val="24"/>
        </w:rPr>
        <w:t xml:space="preserve"> </w:t>
      </w:r>
      <w:r w:rsidRPr="004D4015">
        <w:rPr>
          <w:rFonts w:cs="Calibri"/>
          <w:sz w:val="24"/>
          <w:szCs w:val="24"/>
        </w:rPr>
        <w:t>obecności,</w:t>
      </w:r>
    </w:p>
    <w:p w14:paraId="64CD9A5B" w14:textId="77777777" w:rsidR="00187CB1" w:rsidRPr="004D4015" w:rsidRDefault="00187CB1" w:rsidP="004D4015">
      <w:pPr>
        <w:pStyle w:val="Akapitzlist"/>
        <w:widowControl w:val="0"/>
        <w:numPr>
          <w:ilvl w:val="1"/>
          <w:numId w:val="79"/>
        </w:numPr>
        <w:tabs>
          <w:tab w:val="left" w:pos="721"/>
        </w:tabs>
        <w:autoSpaceDE w:val="0"/>
        <w:autoSpaceDN w:val="0"/>
        <w:spacing w:after="0" w:line="240" w:lineRule="auto"/>
        <w:ind w:right="114"/>
        <w:jc w:val="both"/>
        <w:rPr>
          <w:rFonts w:cs="Calibri"/>
          <w:sz w:val="24"/>
          <w:szCs w:val="24"/>
        </w:rPr>
      </w:pPr>
      <w:r w:rsidRPr="004D4015">
        <w:rPr>
          <w:rFonts w:cs="Calibri"/>
          <w:sz w:val="24"/>
          <w:szCs w:val="24"/>
        </w:rPr>
        <w:t>potwierdzenia odbioru materiałów dydaktyczno-szkoleniowych własnoręcznym czytelnym podpisem,</w:t>
      </w:r>
    </w:p>
    <w:p w14:paraId="3EA77FAF" w14:textId="77777777" w:rsidR="00187CB1" w:rsidRDefault="00187CB1" w:rsidP="004D4015">
      <w:pPr>
        <w:pStyle w:val="Akapitzlist"/>
        <w:widowControl w:val="0"/>
        <w:numPr>
          <w:ilvl w:val="1"/>
          <w:numId w:val="79"/>
        </w:numPr>
        <w:tabs>
          <w:tab w:val="left" w:pos="721"/>
        </w:tabs>
        <w:autoSpaceDE w:val="0"/>
        <w:autoSpaceDN w:val="0"/>
        <w:spacing w:after="0" w:line="240" w:lineRule="auto"/>
        <w:jc w:val="both"/>
      </w:pPr>
      <w:r w:rsidRPr="004D4015">
        <w:rPr>
          <w:rFonts w:cs="Calibri"/>
          <w:sz w:val="24"/>
          <w:szCs w:val="24"/>
        </w:rPr>
        <w:t>potwierdzenia odbioru cateringu własnoręcznym czytelnym</w:t>
      </w:r>
      <w:r w:rsidRPr="004D4015">
        <w:rPr>
          <w:rFonts w:cs="Calibri"/>
          <w:spacing w:val="-8"/>
          <w:sz w:val="24"/>
          <w:szCs w:val="24"/>
        </w:rPr>
        <w:t xml:space="preserve"> </w:t>
      </w:r>
      <w:r w:rsidRPr="004D4015">
        <w:rPr>
          <w:rFonts w:cs="Calibri"/>
          <w:sz w:val="24"/>
          <w:szCs w:val="24"/>
        </w:rPr>
        <w:t>podpisem,</w:t>
      </w:r>
    </w:p>
    <w:p w14:paraId="3ADA2242" w14:textId="77777777" w:rsidR="00187CB1" w:rsidRDefault="00187CB1" w:rsidP="004D4015">
      <w:pPr>
        <w:pStyle w:val="Akapitzlist"/>
        <w:widowControl w:val="0"/>
        <w:numPr>
          <w:ilvl w:val="1"/>
          <w:numId w:val="79"/>
        </w:numPr>
        <w:tabs>
          <w:tab w:val="left" w:pos="721"/>
          <w:tab w:val="left" w:pos="2112"/>
          <w:tab w:val="left" w:pos="2928"/>
          <w:tab w:val="left" w:pos="3191"/>
          <w:tab w:val="left" w:pos="4076"/>
          <w:tab w:val="left" w:pos="5852"/>
          <w:tab w:val="left" w:pos="7519"/>
          <w:tab w:val="left" w:pos="8403"/>
          <w:tab w:val="left" w:pos="8785"/>
        </w:tabs>
        <w:autoSpaceDE w:val="0"/>
        <w:autoSpaceDN w:val="0"/>
        <w:spacing w:after="0" w:line="240" w:lineRule="auto"/>
        <w:ind w:right="117"/>
        <w:jc w:val="both"/>
      </w:pPr>
      <w:r w:rsidRPr="004D4015">
        <w:rPr>
          <w:rFonts w:cs="Calibri"/>
          <w:sz w:val="24"/>
          <w:szCs w:val="24"/>
        </w:rPr>
        <w:t>wypełniania</w:t>
      </w:r>
      <w:r w:rsidRPr="004D4015">
        <w:rPr>
          <w:rFonts w:cs="Calibri"/>
          <w:sz w:val="24"/>
          <w:szCs w:val="24"/>
        </w:rPr>
        <w:tab/>
        <w:t>ankiet</w:t>
      </w:r>
      <w:r w:rsidRPr="004D4015">
        <w:rPr>
          <w:rFonts w:cs="Calibri"/>
          <w:sz w:val="24"/>
          <w:szCs w:val="24"/>
        </w:rPr>
        <w:tab/>
        <w:t>i</w:t>
      </w:r>
      <w:r w:rsidRPr="004D4015">
        <w:rPr>
          <w:rFonts w:cs="Calibri"/>
          <w:sz w:val="24"/>
          <w:szCs w:val="24"/>
        </w:rPr>
        <w:tab/>
        <w:t>testów</w:t>
      </w:r>
      <w:r w:rsidRPr="004D4015">
        <w:rPr>
          <w:rFonts w:cs="Calibri"/>
          <w:sz w:val="24"/>
          <w:szCs w:val="24"/>
        </w:rPr>
        <w:tab/>
        <w:t>(ewaluacyjnych,</w:t>
      </w:r>
      <w:r w:rsidRPr="004D4015">
        <w:rPr>
          <w:rFonts w:cs="Calibri"/>
          <w:sz w:val="24"/>
          <w:szCs w:val="24"/>
        </w:rPr>
        <w:tab/>
        <w:t>weryfikujących</w:t>
      </w:r>
      <w:r w:rsidRPr="004D4015">
        <w:rPr>
          <w:rFonts w:cs="Calibri"/>
          <w:sz w:val="24"/>
          <w:szCs w:val="24"/>
        </w:rPr>
        <w:tab/>
        <w:t>postęp</w:t>
      </w:r>
      <w:r w:rsidRPr="004D4015">
        <w:rPr>
          <w:rFonts w:cs="Calibri"/>
          <w:sz w:val="24"/>
          <w:szCs w:val="24"/>
        </w:rPr>
        <w:tab/>
      </w:r>
      <w:r w:rsidRPr="004D4015">
        <w:rPr>
          <w:rFonts w:cs="Calibri"/>
          <w:sz w:val="24"/>
          <w:szCs w:val="24"/>
        </w:rPr>
        <w:br/>
        <w:t xml:space="preserve">w </w:t>
      </w:r>
      <w:r w:rsidRPr="004D4015">
        <w:rPr>
          <w:rFonts w:cs="Calibri"/>
          <w:spacing w:val="-3"/>
          <w:sz w:val="24"/>
          <w:szCs w:val="24"/>
        </w:rPr>
        <w:t xml:space="preserve">nauce), </w:t>
      </w:r>
      <w:r w:rsidRPr="004D4015">
        <w:rPr>
          <w:rFonts w:cs="Calibri"/>
          <w:sz w:val="24"/>
          <w:szCs w:val="24"/>
        </w:rPr>
        <w:t>związanych z realizacją Projektu i monitoringiem jego późniejszych</w:t>
      </w:r>
      <w:r w:rsidRPr="004D4015">
        <w:rPr>
          <w:rFonts w:cs="Calibri"/>
          <w:spacing w:val="-10"/>
          <w:sz w:val="24"/>
          <w:szCs w:val="24"/>
        </w:rPr>
        <w:t xml:space="preserve"> </w:t>
      </w:r>
      <w:r w:rsidRPr="004D4015">
        <w:rPr>
          <w:rFonts w:cs="Calibri"/>
          <w:sz w:val="24"/>
          <w:szCs w:val="24"/>
        </w:rPr>
        <w:t>rezultatów,</w:t>
      </w:r>
    </w:p>
    <w:p w14:paraId="5D6114F8" w14:textId="77777777" w:rsidR="00187CB1" w:rsidRDefault="00187CB1" w:rsidP="004D4015">
      <w:pPr>
        <w:pStyle w:val="Akapitzlist"/>
        <w:widowControl w:val="0"/>
        <w:numPr>
          <w:ilvl w:val="1"/>
          <w:numId w:val="79"/>
        </w:numPr>
        <w:tabs>
          <w:tab w:val="left" w:pos="721"/>
        </w:tabs>
        <w:autoSpaceDE w:val="0"/>
        <w:autoSpaceDN w:val="0"/>
        <w:spacing w:after="0" w:line="240" w:lineRule="auto"/>
        <w:jc w:val="both"/>
      </w:pPr>
      <w:r w:rsidRPr="004D4015">
        <w:rPr>
          <w:rFonts w:cs="Calibri"/>
          <w:sz w:val="24"/>
          <w:szCs w:val="24"/>
        </w:rPr>
        <w:t>przystąpienia do egzaminów zewnętrznych po szkoleniach</w:t>
      </w:r>
      <w:r w:rsidRPr="004D4015">
        <w:rPr>
          <w:rFonts w:cs="Calibri"/>
          <w:spacing w:val="-7"/>
          <w:sz w:val="24"/>
          <w:szCs w:val="24"/>
        </w:rPr>
        <w:t xml:space="preserve"> </w:t>
      </w:r>
      <w:r w:rsidRPr="004D4015">
        <w:rPr>
          <w:rFonts w:cs="Calibri"/>
          <w:sz w:val="24"/>
          <w:szCs w:val="24"/>
        </w:rPr>
        <w:t>zawodowych,</w:t>
      </w:r>
    </w:p>
    <w:p w14:paraId="706E4382" w14:textId="77777777" w:rsidR="00187CB1" w:rsidRDefault="00187CB1" w:rsidP="004D4015">
      <w:pPr>
        <w:pStyle w:val="Akapitzlist"/>
        <w:widowControl w:val="0"/>
        <w:numPr>
          <w:ilvl w:val="1"/>
          <w:numId w:val="79"/>
        </w:numPr>
        <w:tabs>
          <w:tab w:val="left" w:pos="721"/>
        </w:tabs>
        <w:autoSpaceDE w:val="0"/>
        <w:autoSpaceDN w:val="0"/>
        <w:spacing w:after="0" w:line="240" w:lineRule="auto"/>
        <w:jc w:val="both"/>
      </w:pPr>
      <w:r w:rsidRPr="004D4015">
        <w:rPr>
          <w:rFonts w:cs="Calibri"/>
          <w:sz w:val="24"/>
          <w:szCs w:val="24"/>
        </w:rPr>
        <w:t>dostarczenia wszystkich niezbędnych dokumentów żądanych przez</w:t>
      </w:r>
      <w:r w:rsidRPr="004D4015">
        <w:rPr>
          <w:rFonts w:cs="Calibri"/>
          <w:spacing w:val="-14"/>
          <w:sz w:val="24"/>
          <w:szCs w:val="24"/>
        </w:rPr>
        <w:t xml:space="preserve"> </w:t>
      </w:r>
      <w:r w:rsidRPr="004D4015">
        <w:rPr>
          <w:rFonts w:cs="Calibri"/>
          <w:sz w:val="24"/>
          <w:szCs w:val="24"/>
        </w:rPr>
        <w:t>Projektodawcę.</w:t>
      </w:r>
    </w:p>
    <w:p w14:paraId="5120D520" w14:textId="77777777" w:rsidR="00187CB1" w:rsidRDefault="00187CB1" w:rsidP="00187CB1">
      <w:pPr>
        <w:pStyle w:val="Akapitzlist"/>
        <w:widowControl w:val="0"/>
        <w:numPr>
          <w:ilvl w:val="0"/>
          <w:numId w:val="53"/>
        </w:numPr>
        <w:tabs>
          <w:tab w:val="left" w:pos="721"/>
        </w:tabs>
        <w:autoSpaceDE w:val="0"/>
        <w:autoSpaceDN w:val="0"/>
        <w:spacing w:before="119" w:after="0" w:line="240" w:lineRule="auto"/>
        <w:ind w:right="116" w:hanging="283"/>
        <w:jc w:val="both"/>
      </w:pPr>
      <w:r>
        <w:rPr>
          <w:rFonts w:cs="Calibri"/>
          <w:sz w:val="24"/>
          <w:szCs w:val="24"/>
        </w:rPr>
        <w:t>W przypadku nieobecności na zajęciach Uczestnik/czka Projektu zobowiązany/a jest do uzupełnienia zrealizowanego podczas jego/jej nieobecności</w:t>
      </w:r>
      <w:r>
        <w:rPr>
          <w:rFonts w:cs="Calibri"/>
          <w:spacing w:val="-8"/>
          <w:sz w:val="24"/>
          <w:szCs w:val="24"/>
        </w:rPr>
        <w:t xml:space="preserve"> </w:t>
      </w:r>
      <w:r>
        <w:rPr>
          <w:rFonts w:cs="Calibri"/>
          <w:sz w:val="24"/>
          <w:szCs w:val="24"/>
        </w:rPr>
        <w:t>materiału.</w:t>
      </w:r>
    </w:p>
    <w:p w14:paraId="739D130D" w14:textId="77777777" w:rsidR="00187CB1" w:rsidRDefault="00187CB1" w:rsidP="00187CB1">
      <w:pPr>
        <w:pStyle w:val="Akapitzlist"/>
        <w:widowControl w:val="0"/>
        <w:numPr>
          <w:ilvl w:val="0"/>
          <w:numId w:val="53"/>
        </w:numPr>
        <w:tabs>
          <w:tab w:val="left" w:pos="721"/>
        </w:tabs>
        <w:autoSpaceDE w:val="0"/>
        <w:autoSpaceDN w:val="0"/>
        <w:spacing w:before="116" w:after="0" w:line="240" w:lineRule="auto"/>
        <w:ind w:right="113" w:hanging="283"/>
        <w:jc w:val="both"/>
      </w:pPr>
      <w:r>
        <w:rPr>
          <w:rFonts w:cs="Calibri"/>
          <w:sz w:val="24"/>
          <w:szCs w:val="24"/>
        </w:rPr>
        <w:t xml:space="preserve">Uczestnik/czka Projektu zobowiązany/a jest do bieżącego informowania Koordynatora Projektu o wszystkich zdarzeniach mogących zakłócić lub uniemożliwić dalszy udział </w:t>
      </w:r>
      <w:r>
        <w:rPr>
          <w:rFonts w:cs="Calibri"/>
          <w:sz w:val="24"/>
          <w:szCs w:val="24"/>
        </w:rPr>
        <w:br/>
        <w:t>w</w:t>
      </w:r>
      <w:r>
        <w:rPr>
          <w:rFonts w:cs="Calibri"/>
          <w:spacing w:val="-2"/>
          <w:sz w:val="24"/>
          <w:szCs w:val="24"/>
        </w:rPr>
        <w:t xml:space="preserve"> </w:t>
      </w:r>
      <w:r>
        <w:rPr>
          <w:rFonts w:cs="Calibri"/>
          <w:sz w:val="24"/>
          <w:szCs w:val="24"/>
        </w:rPr>
        <w:t>Projekcie.</w:t>
      </w:r>
    </w:p>
    <w:p w14:paraId="6BF0BF2C" w14:textId="77777777" w:rsidR="00187CB1" w:rsidRDefault="00187CB1" w:rsidP="00187CB1">
      <w:pPr>
        <w:pStyle w:val="Akapitzlist"/>
        <w:widowControl w:val="0"/>
        <w:numPr>
          <w:ilvl w:val="0"/>
          <w:numId w:val="53"/>
        </w:numPr>
        <w:tabs>
          <w:tab w:val="left" w:pos="721"/>
        </w:tabs>
        <w:autoSpaceDE w:val="0"/>
        <w:autoSpaceDN w:val="0"/>
        <w:spacing w:before="52" w:after="0" w:line="240" w:lineRule="auto"/>
        <w:ind w:right="114" w:hanging="283"/>
        <w:jc w:val="both"/>
      </w:pPr>
      <w:r>
        <w:rPr>
          <w:rFonts w:cs="Calibri"/>
          <w:sz w:val="24"/>
          <w:szCs w:val="24"/>
        </w:rPr>
        <w:t>Uczestnik/czka Projektu zobowiązuje się do uczestnictwa w minimum 80% zajęć pod rygorem skreślenia z listy Uczestników i poniesienia kosztów udziału w</w:t>
      </w:r>
      <w:r>
        <w:rPr>
          <w:rFonts w:cs="Calibri"/>
          <w:spacing w:val="-15"/>
          <w:sz w:val="24"/>
          <w:szCs w:val="24"/>
        </w:rPr>
        <w:t xml:space="preserve"> </w:t>
      </w:r>
      <w:r>
        <w:rPr>
          <w:rFonts w:cs="Calibri"/>
          <w:sz w:val="24"/>
          <w:szCs w:val="24"/>
        </w:rPr>
        <w:t>Projekcie.</w:t>
      </w:r>
    </w:p>
    <w:p w14:paraId="0DE2F918" w14:textId="77777777" w:rsidR="00187CB1" w:rsidRDefault="00187CB1" w:rsidP="00187CB1">
      <w:pPr>
        <w:pStyle w:val="Akapitzlist"/>
        <w:widowControl w:val="0"/>
        <w:numPr>
          <w:ilvl w:val="0"/>
          <w:numId w:val="53"/>
        </w:numPr>
        <w:tabs>
          <w:tab w:val="left" w:pos="721"/>
        </w:tabs>
        <w:autoSpaceDE w:val="0"/>
        <w:autoSpaceDN w:val="0"/>
        <w:spacing w:before="120" w:after="0" w:line="240" w:lineRule="auto"/>
        <w:ind w:right="114" w:hanging="283"/>
        <w:jc w:val="both"/>
        <w:rPr>
          <w:rFonts w:cs="Calibri"/>
          <w:sz w:val="24"/>
          <w:szCs w:val="24"/>
        </w:rPr>
      </w:pPr>
      <w:r>
        <w:rPr>
          <w:rFonts w:cs="Calibri"/>
          <w:sz w:val="24"/>
          <w:szCs w:val="24"/>
        </w:rPr>
        <w:t>W przypadku rezygnacji lub zakończenia uczestnictwa w Projekcie, Uczestnik/czka Projektu zostanie automatycznie zwolniony/a z obowiązku stosowania się do postanowień niniejszego regulaminu.</w:t>
      </w:r>
    </w:p>
    <w:p w14:paraId="577AB5CE" w14:textId="77777777" w:rsidR="00187CB1" w:rsidRDefault="00187CB1" w:rsidP="00187CB1">
      <w:pPr>
        <w:spacing w:after="0" w:line="240" w:lineRule="auto"/>
        <w:rPr>
          <w:rFonts w:cs="Calibri"/>
          <w:b/>
          <w:color w:val="FF0000"/>
          <w:sz w:val="24"/>
          <w:szCs w:val="24"/>
        </w:rPr>
      </w:pPr>
    </w:p>
    <w:p w14:paraId="199D807F" w14:textId="77777777" w:rsidR="00187CB1" w:rsidRDefault="00187CB1" w:rsidP="00187CB1">
      <w:pPr>
        <w:spacing w:after="0" w:line="240" w:lineRule="auto"/>
        <w:jc w:val="center"/>
        <w:rPr>
          <w:rFonts w:cs="Calibri"/>
          <w:b/>
          <w:sz w:val="24"/>
          <w:szCs w:val="24"/>
        </w:rPr>
      </w:pPr>
      <w:r>
        <w:rPr>
          <w:rFonts w:cs="Calibri"/>
          <w:b/>
          <w:sz w:val="24"/>
          <w:szCs w:val="24"/>
        </w:rPr>
        <w:t>§ 13</w:t>
      </w:r>
    </w:p>
    <w:p w14:paraId="4A5747C0" w14:textId="77777777" w:rsidR="00187CB1" w:rsidRDefault="00187CB1" w:rsidP="00187CB1">
      <w:pPr>
        <w:spacing w:before="43" w:line="240" w:lineRule="auto"/>
        <w:jc w:val="center"/>
        <w:rPr>
          <w:rFonts w:cs="Calibri"/>
          <w:b/>
          <w:sz w:val="24"/>
          <w:szCs w:val="24"/>
        </w:rPr>
      </w:pPr>
      <w:r>
        <w:rPr>
          <w:rFonts w:cs="Calibri"/>
          <w:b/>
          <w:sz w:val="24"/>
          <w:szCs w:val="24"/>
        </w:rPr>
        <w:t>Zasady rezygnacji z udziału w Projekcie</w:t>
      </w:r>
    </w:p>
    <w:p w14:paraId="116872C2" w14:textId="5A506F0D" w:rsidR="00187CB1" w:rsidRDefault="00187CB1" w:rsidP="00187CB1">
      <w:pPr>
        <w:pStyle w:val="Akapitzlist"/>
        <w:widowControl w:val="0"/>
        <w:numPr>
          <w:ilvl w:val="0"/>
          <w:numId w:val="56"/>
        </w:numPr>
        <w:tabs>
          <w:tab w:val="left" w:pos="721"/>
        </w:tabs>
        <w:autoSpaceDE w:val="0"/>
        <w:autoSpaceDN w:val="0"/>
        <w:spacing w:before="166" w:after="0" w:line="240" w:lineRule="auto"/>
        <w:ind w:right="112" w:hanging="283"/>
        <w:jc w:val="both"/>
      </w:pPr>
      <w:r>
        <w:rPr>
          <w:rFonts w:cs="Calibri"/>
          <w:sz w:val="24"/>
          <w:szCs w:val="24"/>
        </w:rPr>
        <w:t xml:space="preserve">Rezygnacja z uczestnictwa w Projekcie w trakcie trwania Projektu może nastąpić </w:t>
      </w:r>
      <w:r w:rsidR="004D4015">
        <w:rPr>
          <w:rFonts w:cs="Calibri"/>
          <w:sz w:val="24"/>
          <w:szCs w:val="24"/>
        </w:rPr>
        <w:br/>
      </w:r>
      <w:r>
        <w:rPr>
          <w:rFonts w:cs="Calibri"/>
          <w:sz w:val="24"/>
          <w:szCs w:val="24"/>
        </w:rPr>
        <w:t>z ważnej, uzasadnionej przyczyny i wymaga złożenia pisemnego oświadczenia. Uczestnik/czka Projektu zobowiązuje się niezwłocznie (tj. w terminie do 7 dni kalendarzowych) dostarczyć do Projektodawcy pisemną informację o tym fakcie (osobiście/przez osobę upoważnioną, pocztą elektroniczną, bądź za pośrednictwem poczty</w:t>
      </w:r>
      <w:r>
        <w:rPr>
          <w:rFonts w:cs="Calibri"/>
          <w:spacing w:val="-8"/>
          <w:sz w:val="24"/>
          <w:szCs w:val="24"/>
        </w:rPr>
        <w:t xml:space="preserve"> </w:t>
      </w:r>
      <w:r>
        <w:rPr>
          <w:rFonts w:cs="Calibri"/>
          <w:sz w:val="24"/>
          <w:szCs w:val="24"/>
        </w:rPr>
        <w:t>tradycyjnej).</w:t>
      </w:r>
    </w:p>
    <w:p w14:paraId="6F07466E" w14:textId="77777777" w:rsidR="00187CB1" w:rsidRDefault="00187CB1" w:rsidP="00187CB1">
      <w:pPr>
        <w:pStyle w:val="Akapitzlist"/>
        <w:widowControl w:val="0"/>
        <w:numPr>
          <w:ilvl w:val="0"/>
          <w:numId w:val="55"/>
        </w:numPr>
        <w:tabs>
          <w:tab w:val="left" w:pos="721"/>
        </w:tabs>
        <w:autoSpaceDE w:val="0"/>
        <w:autoSpaceDN w:val="0"/>
        <w:spacing w:before="120" w:after="0" w:line="240" w:lineRule="auto"/>
        <w:ind w:right="115" w:hanging="283"/>
        <w:jc w:val="both"/>
      </w:pPr>
      <w:r>
        <w:rPr>
          <w:rFonts w:cs="Calibri"/>
          <w:sz w:val="24"/>
          <w:szCs w:val="24"/>
        </w:rPr>
        <w:t>Uzasadnione przypadki, o których mowa w ust. 1 mogą wynikać z przyczyn natury zdrowotnej lub działania siły wyższej</w:t>
      </w:r>
      <w:r>
        <w:rPr>
          <w:rStyle w:val="Odwoanieprzypisudolnego"/>
        </w:rPr>
        <w:footnoteReference w:id="2"/>
      </w:r>
      <w:r>
        <w:rPr>
          <w:rFonts w:cs="Calibri"/>
          <w:sz w:val="24"/>
          <w:szCs w:val="24"/>
        </w:rPr>
        <w:t xml:space="preserve"> i z zasady nie mogą być znane przez Uczestników w momencie rozpoczęcia udziału w</w:t>
      </w:r>
      <w:r>
        <w:rPr>
          <w:rFonts w:cs="Calibri"/>
          <w:spacing w:val="-1"/>
          <w:sz w:val="24"/>
          <w:szCs w:val="24"/>
        </w:rPr>
        <w:t xml:space="preserve"> </w:t>
      </w:r>
      <w:r>
        <w:rPr>
          <w:rFonts w:cs="Calibri"/>
          <w:sz w:val="24"/>
          <w:szCs w:val="24"/>
        </w:rPr>
        <w:t>Projekcie.</w:t>
      </w:r>
    </w:p>
    <w:p w14:paraId="0525CE85" w14:textId="77777777" w:rsidR="00187CB1" w:rsidRDefault="00187CB1" w:rsidP="00187CB1">
      <w:pPr>
        <w:pStyle w:val="Akapitzlist"/>
        <w:widowControl w:val="0"/>
        <w:numPr>
          <w:ilvl w:val="0"/>
          <w:numId w:val="55"/>
        </w:numPr>
        <w:tabs>
          <w:tab w:val="left" w:pos="721"/>
        </w:tabs>
        <w:autoSpaceDE w:val="0"/>
        <w:autoSpaceDN w:val="0"/>
        <w:spacing w:before="119" w:after="0" w:line="240" w:lineRule="auto"/>
        <w:ind w:right="112" w:hanging="283"/>
        <w:jc w:val="both"/>
      </w:pPr>
      <w:r>
        <w:rPr>
          <w:rFonts w:cs="Calibri"/>
          <w:sz w:val="24"/>
          <w:szCs w:val="24"/>
        </w:rPr>
        <w:t>W przypadku rezygnacji z uczestnictwa w Projekcie w trakcie trwania wsparcia, Projektodawca może żądać od Uczestnika/</w:t>
      </w:r>
      <w:proofErr w:type="spellStart"/>
      <w:r>
        <w:rPr>
          <w:rFonts w:cs="Calibri"/>
          <w:sz w:val="24"/>
          <w:szCs w:val="24"/>
        </w:rPr>
        <w:t>czki</w:t>
      </w:r>
      <w:proofErr w:type="spellEnd"/>
      <w:r>
        <w:rPr>
          <w:rFonts w:cs="Calibri"/>
          <w:sz w:val="24"/>
          <w:szCs w:val="24"/>
        </w:rPr>
        <w:t xml:space="preserve"> Projektu, aby przedłożył/a zaświadczenia lekarskie lub inne dokumenty usprawiedliwiające jego/jej</w:t>
      </w:r>
      <w:r>
        <w:rPr>
          <w:rFonts w:cs="Calibri"/>
          <w:spacing w:val="-9"/>
          <w:sz w:val="24"/>
          <w:szCs w:val="24"/>
        </w:rPr>
        <w:t xml:space="preserve"> </w:t>
      </w:r>
      <w:r>
        <w:rPr>
          <w:rFonts w:cs="Calibri"/>
          <w:sz w:val="24"/>
          <w:szCs w:val="24"/>
        </w:rPr>
        <w:t>rezygnację.</w:t>
      </w:r>
    </w:p>
    <w:p w14:paraId="16706ECE" w14:textId="77777777" w:rsidR="00187CB1" w:rsidRDefault="00187CB1" w:rsidP="00187CB1">
      <w:pPr>
        <w:pStyle w:val="Akapitzlist"/>
        <w:widowControl w:val="0"/>
        <w:numPr>
          <w:ilvl w:val="0"/>
          <w:numId w:val="55"/>
        </w:numPr>
        <w:tabs>
          <w:tab w:val="left" w:pos="721"/>
        </w:tabs>
        <w:autoSpaceDE w:val="0"/>
        <w:autoSpaceDN w:val="0"/>
        <w:spacing w:before="120" w:after="0" w:line="240" w:lineRule="auto"/>
        <w:ind w:right="117" w:hanging="283"/>
        <w:jc w:val="both"/>
        <w:rPr>
          <w:rFonts w:cs="Calibri"/>
          <w:sz w:val="24"/>
          <w:szCs w:val="24"/>
        </w:rPr>
      </w:pPr>
      <w:r>
        <w:rPr>
          <w:rFonts w:cs="Calibri"/>
          <w:sz w:val="24"/>
          <w:szCs w:val="24"/>
        </w:rPr>
        <w:t>Projektodawca zastrzega sobie prawo do wykreślenia Uczestnika/</w:t>
      </w:r>
      <w:proofErr w:type="spellStart"/>
      <w:r>
        <w:rPr>
          <w:rFonts w:cs="Calibri"/>
          <w:sz w:val="24"/>
          <w:szCs w:val="24"/>
        </w:rPr>
        <w:t>czki</w:t>
      </w:r>
      <w:proofErr w:type="spellEnd"/>
      <w:r>
        <w:rPr>
          <w:rFonts w:cs="Calibri"/>
          <w:sz w:val="24"/>
          <w:szCs w:val="24"/>
        </w:rPr>
        <w:t xml:space="preserve"> Projektu z listy Uczestników Projektu w przypadku naruszenia przez niego/nią niniejszego Regulaminu </w:t>
      </w:r>
      <w:r>
        <w:rPr>
          <w:rFonts w:cs="Calibri"/>
          <w:sz w:val="24"/>
          <w:szCs w:val="24"/>
        </w:rPr>
        <w:lastRenderedPageBreak/>
        <w:t>oraz zasad współżycia społecznego, w szczególności w przypadku podejmowania działań uniemożliwiających poprawną i zgodną z harmonogramem realizację zajęć, agresję słowną, akt wandalizmu, naruszenie nietykalności cielesnej innych Uczestników, osoby prowadzącej zajęcia lub pracownika Biura Projektu.</w:t>
      </w:r>
    </w:p>
    <w:p w14:paraId="725787EF" w14:textId="77777777" w:rsidR="00187CB1" w:rsidRDefault="00187CB1" w:rsidP="00187CB1">
      <w:pPr>
        <w:pStyle w:val="Akapitzlist"/>
        <w:widowControl w:val="0"/>
        <w:numPr>
          <w:ilvl w:val="0"/>
          <w:numId w:val="55"/>
        </w:numPr>
        <w:tabs>
          <w:tab w:val="left" w:pos="721"/>
        </w:tabs>
        <w:autoSpaceDE w:val="0"/>
        <w:autoSpaceDN w:val="0"/>
        <w:spacing w:before="121" w:after="0" w:line="240" w:lineRule="auto"/>
        <w:ind w:right="122" w:hanging="283"/>
        <w:jc w:val="both"/>
      </w:pPr>
      <w:r>
        <w:rPr>
          <w:rFonts w:cs="Calibri"/>
          <w:sz w:val="24"/>
          <w:szCs w:val="24"/>
        </w:rPr>
        <w:t>W przypadku rezygnacji lub skreślenia Uczestnika/</w:t>
      </w:r>
      <w:proofErr w:type="spellStart"/>
      <w:r>
        <w:rPr>
          <w:rFonts w:cs="Calibri"/>
          <w:sz w:val="24"/>
          <w:szCs w:val="24"/>
        </w:rPr>
        <w:t>czki</w:t>
      </w:r>
      <w:proofErr w:type="spellEnd"/>
      <w:r>
        <w:rPr>
          <w:rFonts w:cs="Calibri"/>
          <w:sz w:val="24"/>
          <w:szCs w:val="24"/>
        </w:rPr>
        <w:t xml:space="preserve"> Projektu z listy Uczestników Projektu jego/jej miejsce zajmuje pierwsza osoba z listy</w:t>
      </w:r>
      <w:r>
        <w:rPr>
          <w:rFonts w:cs="Calibri"/>
          <w:spacing w:val="-12"/>
          <w:sz w:val="24"/>
          <w:szCs w:val="24"/>
        </w:rPr>
        <w:t xml:space="preserve"> </w:t>
      </w:r>
      <w:r>
        <w:rPr>
          <w:rFonts w:cs="Calibri"/>
          <w:sz w:val="24"/>
          <w:szCs w:val="24"/>
        </w:rPr>
        <w:t>rezerwowej.</w:t>
      </w:r>
    </w:p>
    <w:p w14:paraId="2306D762" w14:textId="77777777" w:rsidR="00187CB1" w:rsidRDefault="00187CB1" w:rsidP="00187CB1">
      <w:pPr>
        <w:pStyle w:val="Akapitzlist"/>
        <w:widowControl w:val="0"/>
        <w:numPr>
          <w:ilvl w:val="0"/>
          <w:numId w:val="55"/>
        </w:numPr>
        <w:tabs>
          <w:tab w:val="left" w:pos="721"/>
        </w:tabs>
        <w:autoSpaceDE w:val="0"/>
        <w:autoSpaceDN w:val="0"/>
        <w:spacing w:before="120" w:after="0" w:line="240" w:lineRule="auto"/>
        <w:ind w:right="115" w:hanging="283"/>
        <w:jc w:val="both"/>
      </w:pPr>
      <w:r>
        <w:rPr>
          <w:rFonts w:cs="Calibri"/>
          <w:sz w:val="24"/>
          <w:szCs w:val="24"/>
        </w:rPr>
        <w:t>Osoby z listy rezerwowej będą przyjmowane do momentu umożliwiającego skorzystanie z pełnego wsparcia w ramach</w:t>
      </w:r>
      <w:r>
        <w:rPr>
          <w:rFonts w:cs="Calibri"/>
          <w:spacing w:val="1"/>
          <w:sz w:val="24"/>
          <w:szCs w:val="24"/>
        </w:rPr>
        <w:t xml:space="preserve"> </w:t>
      </w:r>
      <w:r>
        <w:rPr>
          <w:rFonts w:cs="Calibri"/>
          <w:sz w:val="24"/>
          <w:szCs w:val="24"/>
        </w:rPr>
        <w:t>Projektu.</w:t>
      </w:r>
    </w:p>
    <w:p w14:paraId="5881924F" w14:textId="77777777" w:rsidR="00187CB1" w:rsidRDefault="00187CB1" w:rsidP="00187CB1">
      <w:pPr>
        <w:pStyle w:val="Tekstpodstawowy"/>
        <w:spacing w:before="6"/>
        <w:ind w:left="0" w:firstLine="0"/>
      </w:pPr>
    </w:p>
    <w:p w14:paraId="7DD6B404" w14:textId="77777777" w:rsidR="00187CB1" w:rsidRDefault="00187CB1" w:rsidP="00187CB1">
      <w:pPr>
        <w:pStyle w:val="Nagwek11"/>
      </w:pPr>
      <w:r>
        <w:t>§ 14</w:t>
      </w:r>
    </w:p>
    <w:p w14:paraId="30C4FD0F" w14:textId="77777777" w:rsidR="00187CB1" w:rsidRDefault="00187CB1" w:rsidP="00187CB1">
      <w:pPr>
        <w:spacing w:before="46" w:line="240" w:lineRule="auto"/>
        <w:jc w:val="center"/>
        <w:rPr>
          <w:rFonts w:cs="Calibri"/>
          <w:b/>
          <w:sz w:val="24"/>
          <w:szCs w:val="24"/>
        </w:rPr>
      </w:pPr>
      <w:r>
        <w:rPr>
          <w:rFonts w:cs="Calibri"/>
          <w:b/>
          <w:sz w:val="24"/>
          <w:szCs w:val="24"/>
        </w:rPr>
        <w:t>Monitoring Uczestników Projektu</w:t>
      </w:r>
    </w:p>
    <w:p w14:paraId="102CE8D1" w14:textId="77777777" w:rsidR="00187CB1" w:rsidRDefault="00187CB1" w:rsidP="00187CB1">
      <w:pPr>
        <w:pStyle w:val="Akapitzlist"/>
        <w:widowControl w:val="0"/>
        <w:numPr>
          <w:ilvl w:val="0"/>
          <w:numId w:val="58"/>
        </w:numPr>
        <w:tabs>
          <w:tab w:val="left" w:pos="721"/>
        </w:tabs>
        <w:autoSpaceDE w:val="0"/>
        <w:autoSpaceDN w:val="0"/>
        <w:spacing w:before="163" w:after="0" w:line="240" w:lineRule="auto"/>
        <w:ind w:right="116" w:hanging="283"/>
        <w:jc w:val="both"/>
      </w:pPr>
      <w:r>
        <w:rPr>
          <w:rFonts w:cs="Calibri"/>
          <w:sz w:val="24"/>
          <w:szCs w:val="24"/>
        </w:rPr>
        <w:t>Wszyscy Uczestnicy mają obowiązek rzetelnego wypełniania wszelkich dokumentów monitoringowych i ewaluacyjnych dostarczonych przez Organizatora, w tym ankiet dotyczących oceny i jego</w:t>
      </w:r>
      <w:r>
        <w:rPr>
          <w:rFonts w:cs="Calibri"/>
          <w:spacing w:val="-5"/>
          <w:sz w:val="24"/>
          <w:szCs w:val="24"/>
        </w:rPr>
        <w:t xml:space="preserve"> </w:t>
      </w:r>
      <w:r>
        <w:rPr>
          <w:rFonts w:cs="Calibri"/>
          <w:sz w:val="24"/>
          <w:szCs w:val="24"/>
        </w:rPr>
        <w:t>rezultatów.</w:t>
      </w:r>
    </w:p>
    <w:p w14:paraId="25EC4E87" w14:textId="77777777" w:rsidR="00187CB1" w:rsidRDefault="00187CB1" w:rsidP="00187CB1">
      <w:pPr>
        <w:pStyle w:val="Akapitzlist"/>
        <w:widowControl w:val="0"/>
        <w:numPr>
          <w:ilvl w:val="0"/>
          <w:numId w:val="57"/>
        </w:numPr>
        <w:tabs>
          <w:tab w:val="left" w:pos="721"/>
        </w:tabs>
        <w:autoSpaceDE w:val="0"/>
        <w:autoSpaceDN w:val="0"/>
        <w:spacing w:before="21" w:after="0" w:line="240" w:lineRule="auto"/>
        <w:ind w:hanging="283"/>
        <w:jc w:val="both"/>
      </w:pPr>
      <w:r>
        <w:rPr>
          <w:rFonts w:cs="Calibri"/>
          <w:sz w:val="24"/>
          <w:szCs w:val="24"/>
        </w:rPr>
        <w:t>Uczestnik Projektu zobowiązany jest do udziału w badaniach</w:t>
      </w:r>
      <w:r>
        <w:rPr>
          <w:rFonts w:cs="Calibri"/>
          <w:spacing w:val="-9"/>
          <w:sz w:val="24"/>
          <w:szCs w:val="24"/>
        </w:rPr>
        <w:t xml:space="preserve"> </w:t>
      </w:r>
      <w:r>
        <w:rPr>
          <w:rFonts w:cs="Calibri"/>
          <w:sz w:val="24"/>
          <w:szCs w:val="24"/>
        </w:rPr>
        <w:t>ewaluacyjnych.</w:t>
      </w:r>
    </w:p>
    <w:p w14:paraId="758D5826" w14:textId="77777777" w:rsidR="00187CB1" w:rsidRDefault="00187CB1" w:rsidP="00187CB1">
      <w:pPr>
        <w:pStyle w:val="Akapitzlist"/>
        <w:widowControl w:val="0"/>
        <w:numPr>
          <w:ilvl w:val="0"/>
          <w:numId w:val="57"/>
        </w:numPr>
        <w:tabs>
          <w:tab w:val="left" w:pos="721"/>
        </w:tabs>
        <w:autoSpaceDE w:val="0"/>
        <w:autoSpaceDN w:val="0"/>
        <w:spacing w:before="52" w:after="0" w:line="240" w:lineRule="auto"/>
        <w:ind w:right="115" w:hanging="283"/>
        <w:jc w:val="both"/>
        <w:rPr>
          <w:rFonts w:cs="Calibri"/>
          <w:sz w:val="24"/>
          <w:szCs w:val="24"/>
        </w:rPr>
      </w:pPr>
      <w:r>
        <w:rPr>
          <w:rFonts w:cs="Calibri"/>
          <w:sz w:val="24"/>
          <w:szCs w:val="24"/>
        </w:rPr>
        <w:t>Uczestnik Projektu zobowiązany jest do dostarczenia dokumentów potwierdzających zatrudnienie do 3 miesięcy po zakończeniu udziału w Projekcie, o ile Uczestnik podejmie zatrudnienie.</w:t>
      </w:r>
    </w:p>
    <w:p w14:paraId="4A7B921B" w14:textId="77777777" w:rsidR="00187CB1" w:rsidRDefault="00187CB1" w:rsidP="00187CB1">
      <w:pPr>
        <w:pStyle w:val="Akapitzlist"/>
        <w:widowControl w:val="0"/>
        <w:numPr>
          <w:ilvl w:val="0"/>
          <w:numId w:val="57"/>
        </w:numPr>
        <w:tabs>
          <w:tab w:val="left" w:pos="721"/>
        </w:tabs>
        <w:autoSpaceDE w:val="0"/>
        <w:autoSpaceDN w:val="0"/>
        <w:spacing w:before="23" w:after="0" w:line="240" w:lineRule="auto"/>
        <w:ind w:right="114" w:hanging="283"/>
        <w:jc w:val="both"/>
      </w:pPr>
      <w:r>
        <w:rPr>
          <w:rFonts w:cs="Calibri"/>
          <w:sz w:val="24"/>
          <w:szCs w:val="24"/>
        </w:rPr>
        <w:t>Dokumentami potwierdzającymi zatrudnienie są: kopia umowy o pracę/zlecenie/dzieło lub zaświadczenie od pracodawcy potwierdzające zatrudnienie, a w przypadku rozpoczęcia działalności gospodarczej: zaświadczenie z gminy/Urzędu Skarbowego/ZUS potwierdzające prowadzenie działalności za trzy pełne</w:t>
      </w:r>
      <w:r>
        <w:rPr>
          <w:rFonts w:cs="Calibri"/>
          <w:spacing w:val="-9"/>
          <w:sz w:val="24"/>
          <w:szCs w:val="24"/>
        </w:rPr>
        <w:t xml:space="preserve"> </w:t>
      </w:r>
      <w:r>
        <w:rPr>
          <w:rFonts w:cs="Calibri"/>
          <w:sz w:val="24"/>
          <w:szCs w:val="24"/>
        </w:rPr>
        <w:t>miesiące.</w:t>
      </w:r>
    </w:p>
    <w:p w14:paraId="01A0E9A8" w14:textId="5AC1263B" w:rsidR="00187CB1" w:rsidRDefault="00187CB1" w:rsidP="00187CB1">
      <w:pPr>
        <w:pStyle w:val="Akapitzlist"/>
        <w:widowControl w:val="0"/>
        <w:numPr>
          <w:ilvl w:val="0"/>
          <w:numId w:val="57"/>
        </w:numPr>
        <w:tabs>
          <w:tab w:val="left" w:pos="721"/>
        </w:tabs>
        <w:autoSpaceDE w:val="0"/>
        <w:autoSpaceDN w:val="0"/>
        <w:spacing w:before="24" w:after="0" w:line="240" w:lineRule="auto"/>
        <w:ind w:right="121" w:hanging="283"/>
        <w:jc w:val="both"/>
      </w:pPr>
      <w:r>
        <w:rPr>
          <w:rFonts w:cs="Calibri"/>
          <w:sz w:val="24"/>
          <w:szCs w:val="24"/>
        </w:rPr>
        <w:t xml:space="preserve">Uczestnik Projektu zobowiązany jest do przekazania Organizatorowi Projektu zaświadczenia o podjęciu nauki, kopii uzyskanych certyfikatów, kopii umowy </w:t>
      </w:r>
      <w:r w:rsidR="004D4015">
        <w:rPr>
          <w:rFonts w:cs="Calibri"/>
          <w:sz w:val="24"/>
          <w:szCs w:val="24"/>
        </w:rPr>
        <w:br/>
      </w:r>
      <w:r>
        <w:rPr>
          <w:rFonts w:cs="Calibri"/>
          <w:sz w:val="24"/>
          <w:szCs w:val="24"/>
        </w:rPr>
        <w:t>o wolontariacie, opinię psychologiczną oraz zaświadczenie o rejestracji w PUP, zarówno w przypadku przerwania udziału w Projekcie jak i do 3 miesięcy od ukończenia udziału w</w:t>
      </w:r>
      <w:r>
        <w:rPr>
          <w:rFonts w:cs="Calibri"/>
          <w:spacing w:val="-12"/>
          <w:sz w:val="24"/>
          <w:szCs w:val="24"/>
        </w:rPr>
        <w:t xml:space="preserve"> </w:t>
      </w:r>
      <w:r>
        <w:rPr>
          <w:rFonts w:cs="Calibri"/>
          <w:sz w:val="24"/>
          <w:szCs w:val="24"/>
        </w:rPr>
        <w:t>Projekcie.</w:t>
      </w:r>
    </w:p>
    <w:p w14:paraId="15308F53" w14:textId="77777777" w:rsidR="00187CB1" w:rsidRDefault="00187CB1" w:rsidP="00187CB1">
      <w:pPr>
        <w:pStyle w:val="Akapitzlist"/>
        <w:widowControl w:val="0"/>
        <w:tabs>
          <w:tab w:val="left" w:pos="537"/>
        </w:tabs>
        <w:autoSpaceDE w:val="0"/>
        <w:spacing w:before="24" w:after="0" w:line="240" w:lineRule="auto"/>
        <w:ind w:left="536" w:right="121"/>
        <w:jc w:val="both"/>
        <w:rPr>
          <w:rFonts w:cs="Calibri"/>
          <w:sz w:val="24"/>
          <w:szCs w:val="24"/>
        </w:rPr>
      </w:pPr>
    </w:p>
    <w:p w14:paraId="02F72CF6" w14:textId="77777777" w:rsidR="00187CB1" w:rsidRDefault="00187CB1" w:rsidP="00187CB1">
      <w:pPr>
        <w:pStyle w:val="Tekstpodstawowy"/>
        <w:spacing w:before="8"/>
        <w:ind w:left="0" w:firstLine="0"/>
      </w:pPr>
    </w:p>
    <w:p w14:paraId="5F84951F" w14:textId="77777777" w:rsidR="00187CB1" w:rsidRDefault="00187CB1" w:rsidP="00187CB1">
      <w:pPr>
        <w:spacing w:after="0" w:line="240" w:lineRule="auto"/>
        <w:jc w:val="center"/>
        <w:rPr>
          <w:rFonts w:cs="Calibri"/>
          <w:b/>
          <w:sz w:val="24"/>
          <w:szCs w:val="24"/>
        </w:rPr>
      </w:pPr>
      <w:r>
        <w:rPr>
          <w:rFonts w:cs="Calibri"/>
          <w:b/>
          <w:sz w:val="24"/>
          <w:szCs w:val="24"/>
        </w:rPr>
        <w:t>§ 15</w:t>
      </w:r>
    </w:p>
    <w:p w14:paraId="7C59ADD9" w14:textId="77777777" w:rsidR="00187CB1" w:rsidRDefault="00187CB1" w:rsidP="00187CB1">
      <w:pPr>
        <w:spacing w:after="0" w:line="240" w:lineRule="auto"/>
        <w:jc w:val="center"/>
        <w:rPr>
          <w:rFonts w:cs="Calibri"/>
          <w:b/>
          <w:sz w:val="24"/>
          <w:szCs w:val="24"/>
        </w:rPr>
      </w:pPr>
      <w:r>
        <w:rPr>
          <w:rFonts w:cs="Calibri"/>
          <w:b/>
          <w:sz w:val="24"/>
          <w:szCs w:val="24"/>
        </w:rPr>
        <w:t>Postanowienia końcowe</w:t>
      </w:r>
    </w:p>
    <w:p w14:paraId="176F665B" w14:textId="77777777" w:rsidR="00187CB1" w:rsidRDefault="00187CB1" w:rsidP="00187CB1">
      <w:pPr>
        <w:spacing w:after="0" w:line="240" w:lineRule="auto"/>
        <w:rPr>
          <w:rFonts w:cs="Calibri"/>
          <w:b/>
          <w:sz w:val="24"/>
          <w:szCs w:val="24"/>
        </w:rPr>
      </w:pPr>
    </w:p>
    <w:p w14:paraId="27B662BD" w14:textId="77777777" w:rsidR="00187CB1" w:rsidRDefault="00187CB1" w:rsidP="00187CB1">
      <w:pPr>
        <w:numPr>
          <w:ilvl w:val="0"/>
          <w:numId w:val="60"/>
        </w:numPr>
        <w:autoSpaceDN w:val="0"/>
        <w:spacing w:after="0" w:line="240" w:lineRule="auto"/>
        <w:contextualSpacing/>
        <w:jc w:val="both"/>
        <w:rPr>
          <w:rFonts w:cs="Calibri"/>
          <w:sz w:val="24"/>
          <w:szCs w:val="24"/>
        </w:rPr>
      </w:pPr>
      <w:r>
        <w:rPr>
          <w:rFonts w:cs="Calibri"/>
          <w:sz w:val="24"/>
          <w:szCs w:val="24"/>
        </w:rPr>
        <w:t xml:space="preserve">Sprawy nieuregulowane niniejszym Regulaminem wymagają formy pisemnej. </w:t>
      </w:r>
    </w:p>
    <w:p w14:paraId="1AF6B08C" w14:textId="77777777" w:rsidR="00187CB1" w:rsidRDefault="00187CB1" w:rsidP="00187CB1">
      <w:pPr>
        <w:numPr>
          <w:ilvl w:val="0"/>
          <w:numId w:val="59"/>
        </w:numPr>
        <w:autoSpaceDN w:val="0"/>
        <w:spacing w:after="0" w:line="240" w:lineRule="auto"/>
        <w:contextualSpacing/>
        <w:jc w:val="both"/>
        <w:rPr>
          <w:rFonts w:cs="Calibri"/>
          <w:sz w:val="24"/>
          <w:szCs w:val="24"/>
        </w:rPr>
      </w:pPr>
      <w:r>
        <w:rPr>
          <w:rFonts w:cs="Calibri"/>
          <w:sz w:val="24"/>
          <w:szCs w:val="24"/>
        </w:rPr>
        <w:t xml:space="preserve">Regulamin obowiązuje przez cały okres realizacji Projektu. </w:t>
      </w:r>
    </w:p>
    <w:p w14:paraId="04DFB411" w14:textId="77777777" w:rsidR="00187CB1" w:rsidRDefault="00187CB1" w:rsidP="00187CB1">
      <w:pPr>
        <w:numPr>
          <w:ilvl w:val="0"/>
          <w:numId w:val="59"/>
        </w:numPr>
        <w:autoSpaceDN w:val="0"/>
        <w:spacing w:after="0" w:line="240" w:lineRule="auto"/>
        <w:contextualSpacing/>
        <w:jc w:val="both"/>
        <w:rPr>
          <w:rFonts w:cs="Calibri"/>
          <w:sz w:val="24"/>
          <w:szCs w:val="24"/>
        </w:rPr>
      </w:pPr>
      <w:r>
        <w:rPr>
          <w:rFonts w:cs="Calibri"/>
          <w:sz w:val="24"/>
          <w:szCs w:val="24"/>
        </w:rPr>
        <w:t>Niniejszy Regulamin wchodzi w życie z dniem ogłoszenia.</w:t>
      </w:r>
    </w:p>
    <w:p w14:paraId="150BB56A" w14:textId="77777777" w:rsidR="00187CB1" w:rsidRDefault="00187CB1" w:rsidP="00187CB1">
      <w:pPr>
        <w:numPr>
          <w:ilvl w:val="0"/>
          <w:numId w:val="59"/>
        </w:numPr>
        <w:autoSpaceDN w:val="0"/>
        <w:spacing w:after="0" w:line="240" w:lineRule="auto"/>
        <w:contextualSpacing/>
        <w:jc w:val="both"/>
        <w:rPr>
          <w:rFonts w:cs="Calibri"/>
          <w:sz w:val="24"/>
          <w:szCs w:val="24"/>
        </w:rPr>
      </w:pPr>
      <w:r>
        <w:rPr>
          <w:rFonts w:cs="Calibri"/>
          <w:sz w:val="24"/>
          <w:szCs w:val="24"/>
        </w:rPr>
        <w:t xml:space="preserve">W przypadku decyzji instytucji nadrzędnej </w:t>
      </w:r>
      <w:proofErr w:type="gramStart"/>
      <w:r>
        <w:rPr>
          <w:rFonts w:cs="Calibri"/>
          <w:sz w:val="24"/>
          <w:szCs w:val="24"/>
        </w:rPr>
        <w:t>odnośnie</w:t>
      </w:r>
      <w:proofErr w:type="gramEnd"/>
      <w:r>
        <w:rPr>
          <w:rFonts w:cs="Calibri"/>
          <w:sz w:val="24"/>
          <w:szCs w:val="24"/>
        </w:rPr>
        <w:t xml:space="preserve"> zaprzestania realizacji Projektu, Beneficjent zastrzega sobie prawo skrócenia okresu realizacji Projektu.</w:t>
      </w:r>
    </w:p>
    <w:p w14:paraId="7D3B50B0" w14:textId="65D33B75" w:rsidR="00187CB1" w:rsidRDefault="00187CB1" w:rsidP="00187CB1">
      <w:pPr>
        <w:numPr>
          <w:ilvl w:val="0"/>
          <w:numId w:val="59"/>
        </w:numPr>
        <w:autoSpaceDN w:val="0"/>
        <w:spacing w:after="0" w:line="240" w:lineRule="auto"/>
        <w:contextualSpacing/>
        <w:jc w:val="both"/>
        <w:rPr>
          <w:rFonts w:cs="Calibri"/>
          <w:sz w:val="24"/>
          <w:szCs w:val="24"/>
        </w:rPr>
      </w:pPr>
      <w:r>
        <w:rPr>
          <w:rFonts w:cs="Calibri"/>
          <w:sz w:val="24"/>
          <w:szCs w:val="24"/>
        </w:rPr>
        <w:t xml:space="preserve">W </w:t>
      </w:r>
      <w:r w:rsidR="004D4015">
        <w:rPr>
          <w:rFonts w:cs="Calibri"/>
          <w:sz w:val="24"/>
          <w:szCs w:val="24"/>
        </w:rPr>
        <w:t>przypadku,</w:t>
      </w:r>
      <w:r>
        <w:rPr>
          <w:rFonts w:cs="Calibri"/>
          <w:sz w:val="24"/>
          <w:szCs w:val="24"/>
        </w:rPr>
        <w:t xml:space="preserve"> o którym mowa w ust. 4, Uczestnikom/</w:t>
      </w:r>
      <w:proofErr w:type="spellStart"/>
      <w:r>
        <w:rPr>
          <w:rFonts w:cs="Calibri"/>
          <w:sz w:val="24"/>
          <w:szCs w:val="24"/>
        </w:rPr>
        <w:t>czkom</w:t>
      </w:r>
      <w:proofErr w:type="spellEnd"/>
      <w:r>
        <w:rPr>
          <w:rFonts w:cs="Calibri"/>
          <w:sz w:val="24"/>
          <w:szCs w:val="24"/>
        </w:rPr>
        <w:t xml:space="preserve"> nie przysługują żadne roszczenia wobec Beneficjenta.</w:t>
      </w:r>
    </w:p>
    <w:p w14:paraId="67935E14" w14:textId="77777777" w:rsidR="00187CB1" w:rsidRDefault="00187CB1" w:rsidP="00187CB1">
      <w:pPr>
        <w:numPr>
          <w:ilvl w:val="0"/>
          <w:numId w:val="59"/>
        </w:numPr>
        <w:autoSpaceDN w:val="0"/>
        <w:spacing w:after="0" w:line="240" w:lineRule="auto"/>
        <w:contextualSpacing/>
        <w:jc w:val="both"/>
        <w:rPr>
          <w:rFonts w:cs="Calibri"/>
          <w:sz w:val="24"/>
          <w:szCs w:val="24"/>
        </w:rPr>
      </w:pPr>
      <w:r>
        <w:rPr>
          <w:rFonts w:cs="Calibri"/>
          <w:sz w:val="24"/>
          <w:szCs w:val="24"/>
        </w:rPr>
        <w:t xml:space="preserve">Beneficjent zastrzega sobie prawo zmiany Regulaminu na skutek zmian w przepisach. </w:t>
      </w:r>
    </w:p>
    <w:p w14:paraId="1B8D2612" w14:textId="77777777" w:rsidR="00187CB1" w:rsidRDefault="00187CB1" w:rsidP="00187CB1">
      <w:pPr>
        <w:spacing w:after="0" w:line="360" w:lineRule="auto"/>
        <w:jc w:val="both"/>
        <w:rPr>
          <w:rFonts w:cs="Calibri"/>
          <w:sz w:val="24"/>
          <w:szCs w:val="24"/>
        </w:rPr>
      </w:pPr>
    </w:p>
    <w:p w14:paraId="10FA3D3C" w14:textId="77777777" w:rsidR="00187CB1" w:rsidRDefault="00187CB1" w:rsidP="00187CB1">
      <w:pPr>
        <w:spacing w:after="0" w:line="360" w:lineRule="auto"/>
        <w:jc w:val="both"/>
        <w:rPr>
          <w:rFonts w:cs="Calibri"/>
          <w:sz w:val="24"/>
          <w:szCs w:val="24"/>
        </w:rPr>
      </w:pPr>
      <w:r>
        <w:rPr>
          <w:rFonts w:cs="Calibri"/>
          <w:sz w:val="24"/>
          <w:szCs w:val="24"/>
        </w:rPr>
        <w:t xml:space="preserve">Załączniki: </w:t>
      </w:r>
    </w:p>
    <w:p w14:paraId="6B0BDF37" w14:textId="77777777" w:rsidR="00187CB1" w:rsidRDefault="00187CB1" w:rsidP="00187CB1">
      <w:pPr>
        <w:numPr>
          <w:ilvl w:val="0"/>
          <w:numId w:val="62"/>
        </w:numPr>
        <w:autoSpaceDN w:val="0"/>
        <w:spacing w:after="0" w:line="240" w:lineRule="auto"/>
        <w:contextualSpacing/>
        <w:jc w:val="both"/>
        <w:rPr>
          <w:rFonts w:cs="Calibri"/>
          <w:sz w:val="24"/>
          <w:szCs w:val="24"/>
        </w:rPr>
      </w:pPr>
      <w:r>
        <w:rPr>
          <w:rFonts w:cs="Calibri"/>
          <w:sz w:val="24"/>
          <w:szCs w:val="24"/>
        </w:rPr>
        <w:t>Formularz rekrutacyjny,</w:t>
      </w:r>
    </w:p>
    <w:p w14:paraId="417F3891" w14:textId="77777777" w:rsidR="00187CB1" w:rsidRDefault="00187CB1" w:rsidP="00187CB1">
      <w:pPr>
        <w:numPr>
          <w:ilvl w:val="0"/>
          <w:numId w:val="61"/>
        </w:numPr>
        <w:autoSpaceDN w:val="0"/>
        <w:spacing w:after="0" w:line="240" w:lineRule="auto"/>
        <w:contextualSpacing/>
        <w:jc w:val="both"/>
        <w:rPr>
          <w:rFonts w:cs="Calibri"/>
          <w:sz w:val="24"/>
          <w:szCs w:val="24"/>
        </w:rPr>
      </w:pPr>
      <w:r>
        <w:rPr>
          <w:rFonts w:cs="Calibri"/>
          <w:sz w:val="24"/>
          <w:szCs w:val="24"/>
        </w:rPr>
        <w:t>Oświadczenie o posiadaniu statusu osoby biernej zawodowo,</w:t>
      </w:r>
    </w:p>
    <w:p w14:paraId="48A9E89E" w14:textId="77777777" w:rsidR="00187CB1" w:rsidRDefault="00187CB1" w:rsidP="00187CB1">
      <w:pPr>
        <w:numPr>
          <w:ilvl w:val="0"/>
          <w:numId w:val="61"/>
        </w:numPr>
        <w:autoSpaceDN w:val="0"/>
        <w:spacing w:after="0" w:line="240" w:lineRule="auto"/>
        <w:contextualSpacing/>
        <w:jc w:val="both"/>
        <w:rPr>
          <w:rFonts w:cs="Calibri"/>
          <w:sz w:val="24"/>
          <w:szCs w:val="24"/>
        </w:rPr>
      </w:pPr>
      <w:r>
        <w:rPr>
          <w:rFonts w:cs="Calibri"/>
          <w:sz w:val="24"/>
          <w:szCs w:val="24"/>
        </w:rPr>
        <w:t>Oświadczenie o przetwarzaniu danych osobowych RODO</w:t>
      </w:r>
    </w:p>
    <w:p w14:paraId="394DDC5A" w14:textId="77777777" w:rsidR="00187CB1" w:rsidRDefault="00187CB1" w:rsidP="00187CB1">
      <w:pPr>
        <w:numPr>
          <w:ilvl w:val="0"/>
          <w:numId w:val="61"/>
        </w:numPr>
        <w:autoSpaceDN w:val="0"/>
        <w:spacing w:after="0" w:line="240" w:lineRule="auto"/>
        <w:contextualSpacing/>
        <w:jc w:val="both"/>
        <w:rPr>
          <w:rFonts w:cs="Calibri"/>
          <w:sz w:val="24"/>
          <w:szCs w:val="24"/>
        </w:rPr>
      </w:pPr>
      <w:r>
        <w:rPr>
          <w:rFonts w:cs="Calibri"/>
          <w:sz w:val="24"/>
          <w:szCs w:val="24"/>
        </w:rPr>
        <w:lastRenderedPageBreak/>
        <w:t>Oświadczenie o posiadaniu zdolności do czynności prawnych,</w:t>
      </w:r>
    </w:p>
    <w:p w14:paraId="7B0B3232" w14:textId="28EBE6A2" w:rsidR="00187CB1" w:rsidRDefault="00187CB1" w:rsidP="00187CB1">
      <w:pPr>
        <w:numPr>
          <w:ilvl w:val="0"/>
          <w:numId w:val="61"/>
        </w:numPr>
        <w:autoSpaceDN w:val="0"/>
        <w:spacing w:after="0" w:line="240" w:lineRule="auto"/>
        <w:contextualSpacing/>
        <w:jc w:val="both"/>
        <w:rPr>
          <w:rFonts w:cs="Calibri"/>
          <w:sz w:val="24"/>
          <w:szCs w:val="24"/>
        </w:rPr>
      </w:pPr>
      <w:r>
        <w:rPr>
          <w:rFonts w:cs="Calibri"/>
          <w:sz w:val="24"/>
          <w:szCs w:val="24"/>
        </w:rPr>
        <w:t xml:space="preserve">Oświadczenie o zamieszkiwaniu na terenie województwa </w:t>
      </w:r>
      <w:r w:rsidR="00FF2596">
        <w:rPr>
          <w:rFonts w:cs="Calibri"/>
          <w:sz w:val="24"/>
          <w:szCs w:val="24"/>
        </w:rPr>
        <w:t>śląskiego</w:t>
      </w:r>
      <w:r>
        <w:rPr>
          <w:rFonts w:cs="Calibri"/>
          <w:sz w:val="24"/>
          <w:szCs w:val="24"/>
        </w:rPr>
        <w:t xml:space="preserve"> w/w gminach §1 pkt.5,</w:t>
      </w:r>
    </w:p>
    <w:p w14:paraId="7791AFA2" w14:textId="77777777" w:rsidR="00187CB1" w:rsidRDefault="00187CB1" w:rsidP="00187CB1">
      <w:pPr>
        <w:numPr>
          <w:ilvl w:val="0"/>
          <w:numId w:val="61"/>
        </w:numPr>
        <w:autoSpaceDN w:val="0"/>
        <w:spacing w:after="0" w:line="240" w:lineRule="auto"/>
        <w:contextualSpacing/>
        <w:jc w:val="both"/>
      </w:pPr>
      <w:r>
        <w:rPr>
          <w:rFonts w:cs="Calibri"/>
          <w:sz w:val="24"/>
          <w:szCs w:val="24"/>
        </w:rPr>
        <w:t xml:space="preserve">Oświadczenie dot. spełnienia kryterium ubóstwa i korzystania z FE PŻ – </w:t>
      </w:r>
      <w:r>
        <w:rPr>
          <w:rFonts w:cs="Calibri"/>
          <w:i/>
          <w:sz w:val="24"/>
          <w:szCs w:val="24"/>
        </w:rPr>
        <w:t>jeżeli dotyczy</w:t>
      </w:r>
      <w:r>
        <w:rPr>
          <w:rFonts w:cs="Calibri"/>
          <w:sz w:val="24"/>
          <w:szCs w:val="24"/>
        </w:rPr>
        <w:t>,</w:t>
      </w:r>
    </w:p>
    <w:p w14:paraId="2B0BC347" w14:textId="77777777" w:rsidR="00187CB1" w:rsidRDefault="00187CB1" w:rsidP="00187CB1">
      <w:pPr>
        <w:numPr>
          <w:ilvl w:val="0"/>
          <w:numId w:val="61"/>
        </w:numPr>
        <w:autoSpaceDN w:val="0"/>
        <w:spacing w:after="0" w:line="240" w:lineRule="auto"/>
        <w:contextualSpacing/>
        <w:jc w:val="both"/>
        <w:rPr>
          <w:rFonts w:cs="Calibri"/>
          <w:sz w:val="24"/>
          <w:szCs w:val="24"/>
        </w:rPr>
      </w:pPr>
      <w:r>
        <w:rPr>
          <w:rFonts w:cs="Calibri"/>
          <w:sz w:val="24"/>
          <w:szCs w:val="24"/>
        </w:rPr>
        <w:t>Oświadczenie o wyrażeniu zgody na rozpowszechnianie wizerunku</w:t>
      </w:r>
    </w:p>
    <w:p w14:paraId="7D4F4425" w14:textId="77777777" w:rsidR="00187CB1" w:rsidRDefault="00187CB1" w:rsidP="00187CB1">
      <w:pPr>
        <w:numPr>
          <w:ilvl w:val="0"/>
          <w:numId w:val="61"/>
        </w:numPr>
        <w:autoSpaceDN w:val="0"/>
        <w:spacing w:after="0" w:line="240" w:lineRule="auto"/>
        <w:contextualSpacing/>
        <w:jc w:val="both"/>
        <w:rPr>
          <w:rFonts w:cs="Calibri"/>
          <w:sz w:val="24"/>
          <w:szCs w:val="24"/>
        </w:rPr>
      </w:pPr>
      <w:r>
        <w:rPr>
          <w:rFonts w:cs="Calibri"/>
          <w:sz w:val="24"/>
          <w:szCs w:val="24"/>
        </w:rPr>
        <w:t>Oświadczenie potwierdzające spełnienie kryteriów kwalifikowalności (deklaracja)</w:t>
      </w:r>
    </w:p>
    <w:p w14:paraId="64F638F9" w14:textId="77777777" w:rsidR="00187CB1" w:rsidRDefault="00187CB1" w:rsidP="00187CB1">
      <w:pPr>
        <w:numPr>
          <w:ilvl w:val="0"/>
          <w:numId w:val="61"/>
        </w:numPr>
        <w:autoSpaceDN w:val="0"/>
        <w:spacing w:after="0" w:line="240" w:lineRule="auto"/>
        <w:contextualSpacing/>
        <w:jc w:val="both"/>
        <w:rPr>
          <w:rFonts w:cs="Calibri"/>
          <w:sz w:val="24"/>
          <w:szCs w:val="24"/>
        </w:rPr>
      </w:pPr>
      <w:r>
        <w:rPr>
          <w:rFonts w:cs="Calibri"/>
          <w:sz w:val="24"/>
          <w:szCs w:val="24"/>
        </w:rPr>
        <w:t>Oświadczenie i deklaracja powrotu lub wejścia na rynek pracy</w:t>
      </w:r>
    </w:p>
    <w:p w14:paraId="54F49A46" w14:textId="77777777" w:rsidR="00187CB1" w:rsidRDefault="00187CB1" w:rsidP="00187CB1">
      <w:pPr>
        <w:numPr>
          <w:ilvl w:val="0"/>
          <w:numId w:val="61"/>
        </w:numPr>
        <w:autoSpaceDN w:val="0"/>
        <w:spacing w:after="0" w:line="240" w:lineRule="auto"/>
        <w:contextualSpacing/>
        <w:jc w:val="both"/>
        <w:rPr>
          <w:rFonts w:cs="Calibri"/>
          <w:sz w:val="24"/>
          <w:szCs w:val="24"/>
        </w:rPr>
      </w:pPr>
      <w:r>
        <w:rPr>
          <w:rFonts w:cs="Calibri"/>
          <w:sz w:val="24"/>
          <w:szCs w:val="24"/>
        </w:rPr>
        <w:t>Oświadczenie o stanie na dzień przystąpienia do projektu</w:t>
      </w:r>
    </w:p>
    <w:p w14:paraId="46CF45E6" w14:textId="77777777" w:rsidR="00187CB1" w:rsidRDefault="00187CB1" w:rsidP="00187CB1">
      <w:pPr>
        <w:numPr>
          <w:ilvl w:val="0"/>
          <w:numId w:val="61"/>
        </w:numPr>
        <w:autoSpaceDN w:val="0"/>
        <w:spacing w:after="0" w:line="240" w:lineRule="auto"/>
        <w:contextualSpacing/>
        <w:jc w:val="both"/>
      </w:pPr>
      <w:r>
        <w:rPr>
          <w:rFonts w:cs="Calibri"/>
          <w:sz w:val="24"/>
          <w:szCs w:val="24"/>
          <w:shd w:val="clear" w:color="auto" w:fill="FFFFFF"/>
        </w:rPr>
        <w:t xml:space="preserve">Zaświadczenie z </w:t>
      </w:r>
      <w:proofErr w:type="spellStart"/>
      <w:r>
        <w:rPr>
          <w:rFonts w:cs="Calibri"/>
          <w:sz w:val="24"/>
          <w:szCs w:val="24"/>
          <w:shd w:val="clear" w:color="auto" w:fill="FFFFFF"/>
        </w:rPr>
        <w:t>ZUSu</w:t>
      </w:r>
      <w:proofErr w:type="spellEnd"/>
      <w:r>
        <w:rPr>
          <w:rFonts w:cs="Calibri"/>
          <w:sz w:val="24"/>
          <w:szCs w:val="24"/>
          <w:shd w:val="clear" w:color="auto" w:fill="FFFFFF"/>
        </w:rPr>
        <w:t xml:space="preserve"> </w:t>
      </w:r>
      <w:r>
        <w:rPr>
          <w:rFonts w:cs="Calibri"/>
          <w:sz w:val="24"/>
          <w:szCs w:val="24"/>
        </w:rPr>
        <w:t>(</w:t>
      </w:r>
      <w:r>
        <w:rPr>
          <w:rFonts w:cs="Calibri"/>
          <w:sz w:val="24"/>
          <w:szCs w:val="24"/>
          <w:shd w:val="clear" w:color="auto" w:fill="FFFFFF"/>
        </w:rPr>
        <w:t>US-7) lub zaświadczenie z Powiatowego Urzędu Pracy o</w:t>
      </w:r>
      <w:r>
        <w:rPr>
          <w:rFonts w:cs="Calibri"/>
          <w:sz w:val="24"/>
          <w:szCs w:val="24"/>
        </w:rPr>
        <w:t xml:space="preserve"> swojej sytuacji na rynku pracy.</w:t>
      </w:r>
    </w:p>
    <w:p w14:paraId="18B95390" w14:textId="77777777" w:rsidR="00187CB1" w:rsidRDefault="00187CB1" w:rsidP="00187CB1">
      <w:pPr>
        <w:numPr>
          <w:ilvl w:val="0"/>
          <w:numId w:val="61"/>
        </w:numPr>
        <w:autoSpaceDN w:val="0"/>
        <w:spacing w:after="0" w:line="240" w:lineRule="auto"/>
        <w:contextualSpacing/>
        <w:jc w:val="both"/>
        <w:rPr>
          <w:rFonts w:cs="Calibri"/>
          <w:sz w:val="24"/>
          <w:szCs w:val="24"/>
        </w:rPr>
      </w:pPr>
      <w:r>
        <w:rPr>
          <w:rFonts w:cs="Calibri"/>
          <w:sz w:val="24"/>
          <w:szCs w:val="24"/>
        </w:rPr>
        <w:t>Zaświadczenie lekarskie o stanie zdrowia – jeżeli dotyczy</w:t>
      </w:r>
    </w:p>
    <w:p w14:paraId="18C767F9" w14:textId="77777777" w:rsidR="00187CB1" w:rsidRDefault="00187CB1" w:rsidP="00187CB1">
      <w:pPr>
        <w:numPr>
          <w:ilvl w:val="0"/>
          <w:numId w:val="61"/>
        </w:numPr>
        <w:autoSpaceDN w:val="0"/>
        <w:spacing w:after="0" w:line="240" w:lineRule="auto"/>
        <w:contextualSpacing/>
        <w:jc w:val="both"/>
        <w:rPr>
          <w:rFonts w:cs="Calibri"/>
          <w:sz w:val="24"/>
          <w:szCs w:val="24"/>
        </w:rPr>
      </w:pPr>
      <w:r>
        <w:rPr>
          <w:rFonts w:cs="Calibri"/>
          <w:sz w:val="24"/>
          <w:szCs w:val="24"/>
        </w:rPr>
        <w:t>Orzeczenie o stopniu niepełnosprawności – jeżeli dotyczy</w:t>
      </w:r>
    </w:p>
    <w:p w14:paraId="34EC78D3" w14:textId="77777777" w:rsidR="00187CB1" w:rsidRDefault="00187CB1" w:rsidP="00187CB1"/>
    <w:p w14:paraId="6EE4076C" w14:textId="77777777" w:rsidR="00187CB1" w:rsidRDefault="00187CB1" w:rsidP="00187CB1"/>
    <w:p w14:paraId="3CFDB318" w14:textId="77777777" w:rsidR="00187CB1" w:rsidRDefault="00187CB1" w:rsidP="00187CB1"/>
    <w:p w14:paraId="6BCC791B" w14:textId="77777777" w:rsidR="00187CB1" w:rsidRDefault="00187CB1" w:rsidP="00187CB1"/>
    <w:p w14:paraId="1E4EF566" w14:textId="77777777" w:rsidR="00187CB1" w:rsidRDefault="00187CB1" w:rsidP="00187CB1"/>
    <w:p w14:paraId="562915CE" w14:textId="324D6DA5" w:rsidR="00187CB1" w:rsidRDefault="00187CB1" w:rsidP="00187CB1">
      <w:pPr>
        <w:tabs>
          <w:tab w:val="left" w:pos="0"/>
        </w:tabs>
      </w:pPr>
      <w:r>
        <w:tab/>
        <w:t>Ja,</w:t>
      </w:r>
      <w:r w:rsidR="00FF2596">
        <w:t xml:space="preserve"> </w:t>
      </w:r>
      <w:r>
        <w:t>……………………………………………………………………………………………………………………………………….</w:t>
      </w:r>
    </w:p>
    <w:p w14:paraId="0136722E" w14:textId="77777777" w:rsidR="00187CB1" w:rsidRDefault="00187CB1" w:rsidP="00187CB1">
      <w:pPr>
        <w:tabs>
          <w:tab w:val="left" w:pos="0"/>
        </w:tabs>
        <w:jc w:val="center"/>
        <w:rPr>
          <w:sz w:val="16"/>
          <w:szCs w:val="16"/>
        </w:rPr>
      </w:pPr>
      <w:r>
        <w:rPr>
          <w:sz w:val="16"/>
          <w:szCs w:val="16"/>
        </w:rPr>
        <w:t>Imię i Nazwisko</w:t>
      </w:r>
    </w:p>
    <w:p w14:paraId="20C7093B" w14:textId="77777777" w:rsidR="00187CB1" w:rsidRDefault="00187CB1" w:rsidP="00187CB1">
      <w:pPr>
        <w:tabs>
          <w:tab w:val="left" w:pos="0"/>
        </w:tabs>
        <w:jc w:val="center"/>
        <w:rPr>
          <w:sz w:val="16"/>
          <w:szCs w:val="16"/>
        </w:rPr>
      </w:pPr>
    </w:p>
    <w:p w14:paraId="0EB9F0F5" w14:textId="54FB323F" w:rsidR="00187CB1" w:rsidRDefault="00187CB1" w:rsidP="00187CB1">
      <w:pPr>
        <w:tabs>
          <w:tab w:val="left" w:pos="0"/>
        </w:tabs>
        <w:jc w:val="center"/>
        <w:rPr>
          <w:sz w:val="24"/>
          <w:szCs w:val="24"/>
        </w:rPr>
      </w:pPr>
      <w:r>
        <w:rPr>
          <w:sz w:val="24"/>
          <w:szCs w:val="24"/>
        </w:rPr>
        <w:t xml:space="preserve">Zapoznałem/łam się z treścią Regulaminu rekrutacji i udziału w projekcie i potwierdzam własnoręcznym </w:t>
      </w:r>
      <w:r w:rsidR="004D4015">
        <w:rPr>
          <w:sz w:val="24"/>
          <w:szCs w:val="24"/>
        </w:rPr>
        <w:t>podpisem,</w:t>
      </w:r>
      <w:r>
        <w:rPr>
          <w:sz w:val="24"/>
          <w:szCs w:val="24"/>
        </w:rPr>
        <w:t xml:space="preserve"> że jest mi znana treść niniejszego Regulaminu.</w:t>
      </w:r>
    </w:p>
    <w:p w14:paraId="0E5DA1CA" w14:textId="77777777" w:rsidR="00187CB1" w:rsidRDefault="00187CB1" w:rsidP="00187CB1">
      <w:pPr>
        <w:tabs>
          <w:tab w:val="left" w:pos="0"/>
        </w:tabs>
        <w:jc w:val="center"/>
        <w:rPr>
          <w:sz w:val="24"/>
          <w:szCs w:val="24"/>
        </w:rPr>
      </w:pPr>
    </w:p>
    <w:p w14:paraId="391475BF" w14:textId="77777777" w:rsidR="00187CB1" w:rsidRDefault="00187CB1" w:rsidP="00187CB1">
      <w:pPr>
        <w:tabs>
          <w:tab w:val="left" w:pos="0"/>
        </w:tabs>
        <w:jc w:val="center"/>
        <w:rPr>
          <w:sz w:val="24"/>
          <w:szCs w:val="24"/>
        </w:rPr>
      </w:pPr>
      <w:r>
        <w:rPr>
          <w:sz w:val="24"/>
          <w:szCs w:val="24"/>
        </w:rPr>
        <w:tab/>
      </w:r>
      <w:r>
        <w:rPr>
          <w:sz w:val="24"/>
          <w:szCs w:val="24"/>
        </w:rPr>
        <w:tab/>
      </w:r>
      <w:r>
        <w:rPr>
          <w:sz w:val="24"/>
          <w:szCs w:val="24"/>
        </w:rPr>
        <w:tab/>
      </w:r>
      <w:r>
        <w:rPr>
          <w:sz w:val="24"/>
          <w:szCs w:val="24"/>
        </w:rPr>
        <w:tab/>
        <w:t>…………………………………………………………….</w:t>
      </w:r>
    </w:p>
    <w:p w14:paraId="60F5FAC9" w14:textId="64C12FFD" w:rsidR="00187CB1" w:rsidRDefault="00187CB1" w:rsidP="00187CB1">
      <w:pPr>
        <w:tabs>
          <w:tab w:val="left" w:pos="0"/>
        </w:tabs>
        <w:jc w:val="center"/>
      </w:pPr>
      <w:r>
        <w:rPr>
          <w:sz w:val="24"/>
          <w:szCs w:val="24"/>
        </w:rPr>
        <w:t xml:space="preserve">                                                Data </w:t>
      </w:r>
      <w:r w:rsidR="004D4015">
        <w:rPr>
          <w:sz w:val="24"/>
          <w:szCs w:val="24"/>
        </w:rPr>
        <w:t>i podpis</w:t>
      </w:r>
    </w:p>
    <w:p w14:paraId="04C49EE7" w14:textId="77777777" w:rsidR="00FF2596" w:rsidRDefault="001A3C99" w:rsidP="001A3C99">
      <w:pPr>
        <w:spacing w:line="360" w:lineRule="auto"/>
        <w:jc w:val="center"/>
        <w:rPr>
          <w:rFonts w:cs="Arial"/>
          <w:sz w:val="24"/>
          <w:szCs w:val="24"/>
        </w:rPr>
      </w:pPr>
      <w:r>
        <w:rPr>
          <w:rFonts w:cs="Arial"/>
          <w:sz w:val="24"/>
          <w:szCs w:val="24"/>
        </w:rPr>
        <w:t xml:space="preserve">                       </w:t>
      </w:r>
    </w:p>
    <w:p w14:paraId="1ABB58A6" w14:textId="5F741E8B" w:rsidR="001A3C99" w:rsidRDefault="00B93B4A" w:rsidP="001A3C99">
      <w:pPr>
        <w:spacing w:line="360" w:lineRule="auto"/>
        <w:jc w:val="center"/>
        <w:rPr>
          <w:rFonts w:cs="Arial"/>
          <w:sz w:val="24"/>
          <w:szCs w:val="24"/>
        </w:rPr>
      </w:pPr>
      <w:r>
        <w:rPr>
          <w:rFonts w:cs="Arial"/>
          <w:sz w:val="24"/>
          <w:szCs w:val="24"/>
        </w:rPr>
        <w:t>Bytom</w:t>
      </w:r>
      <w:r w:rsidR="001A3C99">
        <w:rPr>
          <w:rFonts w:cs="Arial"/>
          <w:sz w:val="24"/>
          <w:szCs w:val="24"/>
        </w:rPr>
        <w:t xml:space="preserve">, dnia </w:t>
      </w:r>
      <w:r w:rsidR="00BD72DA">
        <w:rPr>
          <w:rFonts w:cs="Arial"/>
          <w:sz w:val="24"/>
          <w:szCs w:val="24"/>
        </w:rPr>
        <w:t>21</w:t>
      </w:r>
      <w:r w:rsidR="001A3C99">
        <w:rPr>
          <w:rFonts w:cs="Arial"/>
          <w:sz w:val="24"/>
          <w:szCs w:val="24"/>
        </w:rPr>
        <w:t>.</w:t>
      </w:r>
      <w:r w:rsidR="005F6B12">
        <w:rPr>
          <w:rFonts w:cs="Arial"/>
          <w:sz w:val="24"/>
          <w:szCs w:val="24"/>
        </w:rPr>
        <w:t>0</w:t>
      </w:r>
      <w:r w:rsidR="0090638C">
        <w:rPr>
          <w:rFonts w:cs="Arial"/>
          <w:sz w:val="24"/>
          <w:szCs w:val="24"/>
        </w:rPr>
        <w:t>1</w:t>
      </w:r>
      <w:r w:rsidR="001A3C99">
        <w:rPr>
          <w:rFonts w:cs="Arial"/>
          <w:sz w:val="24"/>
          <w:szCs w:val="24"/>
        </w:rPr>
        <w:t>.</w:t>
      </w:r>
      <w:r w:rsidR="004D4015">
        <w:rPr>
          <w:rFonts w:cs="Arial"/>
          <w:sz w:val="24"/>
          <w:szCs w:val="24"/>
        </w:rPr>
        <w:t>2026</w:t>
      </w:r>
      <w:r w:rsidR="004D4015" w:rsidRPr="00E26526">
        <w:rPr>
          <w:rFonts w:cs="Arial"/>
          <w:sz w:val="24"/>
          <w:szCs w:val="24"/>
        </w:rPr>
        <w:t xml:space="preserve"> r.</w:t>
      </w:r>
    </w:p>
    <w:p w14:paraId="20449B5E" w14:textId="77777777" w:rsidR="001A3C99" w:rsidRDefault="001A3C99" w:rsidP="001A3C99">
      <w:pPr>
        <w:spacing w:line="360" w:lineRule="auto"/>
        <w:jc w:val="center"/>
        <w:rPr>
          <w:rFonts w:cs="Arial"/>
          <w:sz w:val="24"/>
          <w:szCs w:val="24"/>
        </w:rPr>
      </w:pPr>
    </w:p>
    <w:sectPr w:rsidR="001A3C99" w:rsidSect="001F4EFF">
      <w:headerReference w:type="default" r:id="rId8"/>
      <w:footerReference w:type="default" r:id="rId9"/>
      <w:pgSz w:w="11906" w:h="16838"/>
      <w:pgMar w:top="402" w:right="1417" w:bottom="1418" w:left="1417" w:header="142"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CC8C3" w14:textId="77777777" w:rsidR="00C81733" w:rsidRDefault="00C81733">
      <w:pPr>
        <w:spacing w:after="0" w:line="240" w:lineRule="auto"/>
      </w:pPr>
      <w:r>
        <w:separator/>
      </w:r>
    </w:p>
  </w:endnote>
  <w:endnote w:type="continuationSeparator" w:id="0">
    <w:p w14:paraId="0201EA03" w14:textId="77777777" w:rsidR="00C81733" w:rsidRDefault="00C8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5A0A" w14:textId="64C62882" w:rsidR="001F4EFF" w:rsidRDefault="00FD3B90">
    <w:pPr>
      <w:pStyle w:val="Stopk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DF6D" w14:textId="77777777" w:rsidR="00C81733" w:rsidRDefault="00C81733">
      <w:pPr>
        <w:spacing w:after="0" w:line="240" w:lineRule="auto"/>
      </w:pPr>
      <w:r>
        <w:separator/>
      </w:r>
    </w:p>
  </w:footnote>
  <w:footnote w:type="continuationSeparator" w:id="0">
    <w:p w14:paraId="5C5EF825" w14:textId="77777777" w:rsidR="00C81733" w:rsidRDefault="00C81733">
      <w:pPr>
        <w:spacing w:after="0" w:line="240" w:lineRule="auto"/>
      </w:pPr>
      <w:r>
        <w:continuationSeparator/>
      </w:r>
    </w:p>
  </w:footnote>
  <w:footnote w:id="1">
    <w:p w14:paraId="1F0A6088" w14:textId="77777777" w:rsidR="00187CB1" w:rsidRDefault="00187CB1" w:rsidP="00187CB1">
      <w:pPr>
        <w:spacing w:after="0" w:line="240" w:lineRule="auto"/>
      </w:pPr>
      <w:r>
        <w:rPr>
          <w:rStyle w:val="Odwoanieprzypisudolnego"/>
        </w:rPr>
        <w:footnoteRef/>
      </w:r>
      <w:r>
        <w:t xml:space="preserve"> </w:t>
      </w:r>
      <w:r>
        <w:rPr>
          <w:rFonts w:ascii="Calibri Light" w:hAnsi="Calibri Light" w:cs="Calibri Light"/>
          <w:sz w:val="16"/>
        </w:rPr>
        <w:t>Pomocy społecznej udziela się osobom i rodzinom w szczególności z powodu:</w:t>
      </w:r>
    </w:p>
    <w:p w14:paraId="6C25FD32"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1) ubóstwa;</w:t>
      </w:r>
    </w:p>
    <w:p w14:paraId="086F656C"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2) sieroctwa;</w:t>
      </w:r>
    </w:p>
    <w:p w14:paraId="34929642"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3) bezdomności;</w:t>
      </w:r>
    </w:p>
    <w:p w14:paraId="769B3A64"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4) bezrobocia;</w:t>
      </w:r>
    </w:p>
    <w:p w14:paraId="3C1BF50E"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5) niepełnosprawności;</w:t>
      </w:r>
    </w:p>
    <w:p w14:paraId="1794F520"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6) długotrwałej lub ciężkiej choroby;</w:t>
      </w:r>
    </w:p>
    <w:p w14:paraId="488C9AB3"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7) przemocy w rodzinie;</w:t>
      </w:r>
    </w:p>
    <w:p w14:paraId="5517A935"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7a) potrzeby ochrony ofiar handlu ludźmi;</w:t>
      </w:r>
    </w:p>
    <w:p w14:paraId="07C32A7A"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8) potrzeby ochrony macierzyństwa lub wielodzietności;</w:t>
      </w:r>
    </w:p>
    <w:p w14:paraId="65414417"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9) bezradności w sprawach opiekuńczo-wychowawczych i prowadzenia gospodarstwa domowego, zwłaszcza w rodzinach niepełnych lub wielodzietnych;</w:t>
      </w:r>
    </w:p>
    <w:p w14:paraId="13DE01EC"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10) (uchylony)</w:t>
      </w:r>
    </w:p>
    <w:p w14:paraId="46FC6CDC"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11) trudności w integracji cudzoziemców, którzy uzyskali w Rzeczypospolitej Polskiej status uchodźcy, ochronę uzupełniającą lub zezwolenie na pobyt czasowy udzielone w związku z okolicznością, o której mowa w art. 159 ust. 1 pkt 1 lit. c lub d ustawy z dnia 12 grudnia 2013 r. o cudzoziemcach;</w:t>
      </w:r>
    </w:p>
    <w:p w14:paraId="5CE9219E"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12) trudności w przystosowaniu do życia po zwolnieniu z zakładu karnego;</w:t>
      </w:r>
    </w:p>
    <w:p w14:paraId="76BB813D"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13) alkoholizmu lub narkomanii;</w:t>
      </w:r>
    </w:p>
    <w:p w14:paraId="1259EF02"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14) zdarzenia losowego i sytuacji kryzysowej;</w:t>
      </w:r>
    </w:p>
    <w:p w14:paraId="1F32DE4B" w14:textId="77777777" w:rsidR="00187CB1" w:rsidRDefault="00187CB1" w:rsidP="00187CB1">
      <w:pPr>
        <w:spacing w:after="0" w:line="240" w:lineRule="auto"/>
        <w:ind w:left="709"/>
        <w:rPr>
          <w:rFonts w:ascii="Calibri Light" w:hAnsi="Calibri Light"/>
          <w:sz w:val="16"/>
          <w:szCs w:val="16"/>
        </w:rPr>
      </w:pPr>
      <w:r>
        <w:rPr>
          <w:rFonts w:ascii="Calibri Light" w:hAnsi="Calibri Light"/>
          <w:sz w:val="16"/>
          <w:szCs w:val="16"/>
        </w:rPr>
        <w:t>15) klęski żywiołowej lub ekologicznej.</w:t>
      </w:r>
    </w:p>
    <w:p w14:paraId="7D86B06B" w14:textId="77777777" w:rsidR="00187CB1" w:rsidRDefault="00187CB1" w:rsidP="00187CB1"/>
  </w:footnote>
  <w:footnote w:id="2">
    <w:p w14:paraId="332AFC85" w14:textId="77777777" w:rsidR="00187CB1" w:rsidRDefault="00187CB1" w:rsidP="00187CB1">
      <w:pPr>
        <w:spacing w:before="74"/>
        <w:ind w:right="155"/>
        <w:jc w:val="both"/>
      </w:pPr>
      <w:r>
        <w:rPr>
          <w:rStyle w:val="Odwoanieprzypisudolnego"/>
        </w:rPr>
        <w:footnoteRef/>
      </w:r>
      <w:r>
        <w:rPr>
          <w:sz w:val="16"/>
        </w:rPr>
        <w:t xml:space="preserve"> Siła wyższa rozumiana jako zdarzenia o charakterze katastrofalnych działań przyrody i zdarzenia nadzwyczajne w postaci zaburzeń życia zbiorowego, jak wojna, zamieszki krajowe</w:t>
      </w:r>
      <w:r>
        <w:rPr>
          <w:spacing w:val="-6"/>
          <w:sz w:val="16"/>
        </w:rPr>
        <w:t xml:space="preserve"> </w:t>
      </w:r>
      <w:r>
        <w:rPr>
          <w:sz w:val="16"/>
        </w:rPr>
        <w:t>itp.</w:t>
      </w:r>
    </w:p>
    <w:p w14:paraId="132659B4" w14:textId="77777777" w:rsidR="00187CB1" w:rsidRDefault="00187CB1" w:rsidP="00187CB1">
      <w:pPr>
        <w:pStyle w:val="Tekstprzypisudolnego"/>
      </w:pPr>
    </w:p>
    <w:p w14:paraId="414C0AA2" w14:textId="77777777" w:rsidR="00187CB1" w:rsidRDefault="00187CB1" w:rsidP="00187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27AD" w14:textId="76E7FF31" w:rsidR="003B17A2" w:rsidRPr="001B0F51" w:rsidRDefault="003B17A2" w:rsidP="00DA2C33">
    <w:pPr>
      <w:tabs>
        <w:tab w:val="center" w:pos="4536"/>
        <w:tab w:val="right" w:pos="9072"/>
      </w:tabs>
      <w:spacing w:after="0" w:line="240" w:lineRule="auto"/>
      <w:jc w:val="center"/>
    </w:pPr>
  </w:p>
  <w:p w14:paraId="1C4108EB" w14:textId="14CCDA9B" w:rsidR="003B17A2" w:rsidRDefault="005F6B12">
    <w:pPr>
      <w:pStyle w:val="Nagwek"/>
    </w:pPr>
    <w:r w:rsidRPr="005427A4">
      <w:rPr>
        <w:noProof/>
      </w:rPr>
      <w:drawing>
        <wp:inline distT="0" distB="0" distL="0" distR="0" wp14:anchorId="11EB2F5F" wp14:editId="068518CC">
          <wp:extent cx="5455920" cy="762635"/>
          <wp:effectExtent l="0" t="0" r="0" b="0"/>
          <wp:docPr id="578506721" name="Obraz 1" descr="Obraz zawierający tekst,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06721" name="Obraz 1" descr="Obraz zawierający tekst, Czcion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5920" cy="762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F96"/>
    <w:multiLevelType w:val="hybridMultilevel"/>
    <w:tmpl w:val="53A68BAC"/>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EF9E31BE">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54A74"/>
    <w:multiLevelType w:val="multilevel"/>
    <w:tmpl w:val="07D269D0"/>
    <w:lvl w:ilvl="0">
      <w:start w:val="1"/>
      <w:numFmt w:val="decimal"/>
      <w:lvlText w:val="%1."/>
      <w:lvlJc w:val="left"/>
      <w:pPr>
        <w:ind w:left="720" w:hanging="360"/>
      </w:pPr>
    </w:lvl>
    <w:lvl w:ilvl="1">
      <w:start w:val="1"/>
      <w:numFmt w:val="decimal"/>
      <w:lvlText w:val=")"/>
      <w:lvlJc w:val="left"/>
      <w:pPr>
        <w:ind w:left="1455" w:hanging="375"/>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5F365D7"/>
    <w:multiLevelType w:val="multilevel"/>
    <w:tmpl w:val="6B228D54"/>
    <w:lvl w:ilvl="0">
      <w:start w:val="1"/>
      <w:numFmt w:val="decimal"/>
      <w:lvlText w:val="%1."/>
      <w:lvlJc w:val="left"/>
      <w:pPr>
        <w:ind w:left="536" w:hanging="284"/>
      </w:pPr>
      <w:rPr>
        <w:rFonts w:ascii="Calibri" w:eastAsia="Calibri" w:hAnsi="Calibri" w:cs="Calibri"/>
        <w:spacing w:val="-9"/>
        <w:w w:val="100"/>
        <w:sz w:val="24"/>
        <w:szCs w:val="24"/>
        <w:lang w:val="pl-PL" w:eastAsia="pl-PL" w:bidi="pl-PL"/>
      </w:rPr>
    </w:lvl>
    <w:lvl w:ilvl="1">
      <w:start w:val="1"/>
      <w:numFmt w:val="lowerLetter"/>
      <w:lvlText w:val="%2."/>
      <w:lvlJc w:val="left"/>
      <w:pPr>
        <w:ind w:left="895" w:hanging="360"/>
      </w:pPr>
    </w:lvl>
    <w:lvl w:ilvl="2">
      <w:start w:val="1"/>
      <w:numFmt w:val="lowerLetter"/>
      <w:lvlText w:val="%3."/>
      <w:lvlJc w:val="left"/>
      <w:pPr>
        <w:ind w:left="1885" w:hanging="360"/>
      </w:pPr>
    </w:lvl>
    <w:lvl w:ilvl="3">
      <w:numFmt w:val="bullet"/>
      <w:lvlText w:val="•"/>
      <w:lvlJc w:val="left"/>
      <w:pPr>
        <w:ind w:left="2799" w:hanging="284"/>
      </w:pPr>
      <w:rPr>
        <w:lang w:val="pl-PL" w:eastAsia="pl-PL" w:bidi="pl-PL"/>
      </w:rPr>
    </w:lvl>
    <w:lvl w:ilvl="4">
      <w:numFmt w:val="bullet"/>
      <w:lvlText w:val="•"/>
      <w:lvlJc w:val="left"/>
      <w:pPr>
        <w:ind w:left="3788" w:hanging="284"/>
      </w:pPr>
      <w:rPr>
        <w:lang w:val="pl-PL" w:eastAsia="pl-PL" w:bidi="pl-PL"/>
      </w:rPr>
    </w:lvl>
    <w:lvl w:ilvl="5">
      <w:numFmt w:val="bullet"/>
      <w:lvlText w:val="•"/>
      <w:lvlJc w:val="left"/>
      <w:pPr>
        <w:ind w:left="4778" w:hanging="284"/>
      </w:pPr>
      <w:rPr>
        <w:lang w:val="pl-PL" w:eastAsia="pl-PL" w:bidi="pl-PL"/>
      </w:rPr>
    </w:lvl>
    <w:lvl w:ilvl="6">
      <w:numFmt w:val="bullet"/>
      <w:lvlText w:val="•"/>
      <w:lvlJc w:val="left"/>
      <w:pPr>
        <w:ind w:left="5768" w:hanging="284"/>
      </w:pPr>
      <w:rPr>
        <w:lang w:val="pl-PL" w:eastAsia="pl-PL" w:bidi="pl-PL"/>
      </w:rPr>
    </w:lvl>
    <w:lvl w:ilvl="7">
      <w:numFmt w:val="bullet"/>
      <w:lvlText w:val="•"/>
      <w:lvlJc w:val="left"/>
      <w:pPr>
        <w:ind w:left="6757" w:hanging="284"/>
      </w:pPr>
      <w:rPr>
        <w:lang w:val="pl-PL" w:eastAsia="pl-PL" w:bidi="pl-PL"/>
      </w:rPr>
    </w:lvl>
    <w:lvl w:ilvl="8">
      <w:numFmt w:val="bullet"/>
      <w:lvlText w:val="•"/>
      <w:lvlJc w:val="left"/>
      <w:pPr>
        <w:ind w:left="7747" w:hanging="284"/>
      </w:pPr>
      <w:rPr>
        <w:lang w:val="pl-PL" w:eastAsia="pl-PL" w:bidi="pl-PL"/>
      </w:rPr>
    </w:lvl>
  </w:abstractNum>
  <w:abstractNum w:abstractNumId="3" w15:restartNumberingAfterBreak="0">
    <w:nsid w:val="06940EC4"/>
    <w:multiLevelType w:val="hybridMultilevel"/>
    <w:tmpl w:val="3B685BE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15:restartNumberingAfterBreak="0">
    <w:nsid w:val="09E72366"/>
    <w:multiLevelType w:val="hybridMultilevel"/>
    <w:tmpl w:val="79448B2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15:restartNumberingAfterBreak="0">
    <w:nsid w:val="0F7C3347"/>
    <w:multiLevelType w:val="hybridMultilevel"/>
    <w:tmpl w:val="EED89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C07CA3"/>
    <w:multiLevelType w:val="multilevel"/>
    <w:tmpl w:val="5E7AC1F0"/>
    <w:lvl w:ilvl="0">
      <w:start w:val="1"/>
      <w:numFmt w:val="decimal"/>
      <w:lvlText w:val="%1."/>
      <w:lvlJc w:val="left"/>
      <w:pPr>
        <w:ind w:left="536" w:hanging="284"/>
      </w:pPr>
      <w:rPr>
        <w:rFonts w:ascii="Calibri" w:eastAsia="Calibri" w:hAnsi="Calibri" w:cs="Calibri"/>
        <w:spacing w:val="-9"/>
        <w:w w:val="100"/>
        <w:sz w:val="24"/>
        <w:szCs w:val="24"/>
        <w:lang w:val="pl-PL" w:eastAsia="pl-PL" w:bidi="pl-PL"/>
      </w:rPr>
    </w:lvl>
    <w:lvl w:ilvl="1">
      <w:start w:val="1"/>
      <w:numFmt w:val="lowerLetter"/>
      <w:lvlText w:val=")"/>
      <w:lvlJc w:val="left"/>
      <w:pPr>
        <w:ind w:left="819" w:hanging="284"/>
      </w:pPr>
      <w:rPr>
        <w:rFonts w:ascii="Calibri" w:eastAsia="Calibri" w:hAnsi="Calibri" w:cs="Calibri"/>
        <w:spacing w:val="-14"/>
        <w:w w:val="100"/>
        <w:sz w:val="24"/>
        <w:szCs w:val="24"/>
        <w:lang w:val="pl-PL" w:eastAsia="pl-PL" w:bidi="pl-PL"/>
      </w:rPr>
    </w:lvl>
    <w:lvl w:ilvl="2">
      <w:start w:val="1"/>
      <w:numFmt w:val="lowerLetter"/>
      <w:lvlText w:val="%3."/>
      <w:lvlJc w:val="left"/>
      <w:pPr>
        <w:ind w:left="1885" w:hanging="360"/>
      </w:pPr>
    </w:lvl>
    <w:lvl w:ilvl="3">
      <w:numFmt w:val="bullet"/>
      <w:lvlText w:val="•"/>
      <w:lvlJc w:val="left"/>
      <w:pPr>
        <w:ind w:left="2799" w:hanging="284"/>
      </w:pPr>
      <w:rPr>
        <w:lang w:val="pl-PL" w:eastAsia="pl-PL" w:bidi="pl-PL"/>
      </w:rPr>
    </w:lvl>
    <w:lvl w:ilvl="4">
      <w:numFmt w:val="bullet"/>
      <w:lvlText w:val="•"/>
      <w:lvlJc w:val="left"/>
      <w:pPr>
        <w:ind w:left="3788" w:hanging="284"/>
      </w:pPr>
      <w:rPr>
        <w:lang w:val="pl-PL" w:eastAsia="pl-PL" w:bidi="pl-PL"/>
      </w:rPr>
    </w:lvl>
    <w:lvl w:ilvl="5">
      <w:numFmt w:val="bullet"/>
      <w:lvlText w:val="•"/>
      <w:lvlJc w:val="left"/>
      <w:pPr>
        <w:ind w:left="4778" w:hanging="284"/>
      </w:pPr>
      <w:rPr>
        <w:lang w:val="pl-PL" w:eastAsia="pl-PL" w:bidi="pl-PL"/>
      </w:rPr>
    </w:lvl>
    <w:lvl w:ilvl="6">
      <w:numFmt w:val="bullet"/>
      <w:lvlText w:val="•"/>
      <w:lvlJc w:val="left"/>
      <w:pPr>
        <w:ind w:left="5768" w:hanging="284"/>
      </w:pPr>
      <w:rPr>
        <w:lang w:val="pl-PL" w:eastAsia="pl-PL" w:bidi="pl-PL"/>
      </w:rPr>
    </w:lvl>
    <w:lvl w:ilvl="7">
      <w:numFmt w:val="bullet"/>
      <w:lvlText w:val="•"/>
      <w:lvlJc w:val="left"/>
      <w:pPr>
        <w:ind w:left="6757" w:hanging="284"/>
      </w:pPr>
      <w:rPr>
        <w:lang w:val="pl-PL" w:eastAsia="pl-PL" w:bidi="pl-PL"/>
      </w:rPr>
    </w:lvl>
    <w:lvl w:ilvl="8">
      <w:numFmt w:val="bullet"/>
      <w:lvlText w:val="•"/>
      <w:lvlJc w:val="left"/>
      <w:pPr>
        <w:ind w:left="7747" w:hanging="284"/>
      </w:pPr>
      <w:rPr>
        <w:lang w:val="pl-PL" w:eastAsia="pl-PL" w:bidi="pl-PL"/>
      </w:rPr>
    </w:lvl>
  </w:abstractNum>
  <w:abstractNum w:abstractNumId="7" w15:restartNumberingAfterBreak="0">
    <w:nsid w:val="120800C6"/>
    <w:multiLevelType w:val="multilevel"/>
    <w:tmpl w:val="4FE8FB6A"/>
    <w:lvl w:ilvl="0">
      <w:start w:val="1"/>
      <w:numFmt w:val="decimal"/>
      <w:lvlText w:val="%1."/>
      <w:lvlJc w:val="left"/>
      <w:pPr>
        <w:ind w:left="536" w:hanging="284"/>
      </w:pPr>
      <w:rPr>
        <w:rFonts w:ascii="Calibri" w:eastAsia="Calibri" w:hAnsi="Calibri" w:cs="Calibri"/>
        <w:spacing w:val="-9"/>
        <w:w w:val="100"/>
        <w:sz w:val="24"/>
        <w:szCs w:val="24"/>
        <w:lang w:val="pl-PL" w:eastAsia="pl-PL" w:bidi="pl-PL"/>
      </w:rPr>
    </w:lvl>
    <w:lvl w:ilvl="1">
      <w:start w:val="1"/>
      <w:numFmt w:val="lowerLetter"/>
      <w:lvlText w:val="%2."/>
      <w:lvlJc w:val="left"/>
      <w:pPr>
        <w:ind w:left="895" w:hanging="360"/>
      </w:pPr>
    </w:lvl>
    <w:lvl w:ilvl="2">
      <w:numFmt w:val="bullet"/>
      <w:lvlText w:val="•"/>
      <w:lvlJc w:val="left"/>
      <w:pPr>
        <w:ind w:left="1809" w:hanging="284"/>
      </w:pPr>
      <w:rPr>
        <w:lang w:val="pl-PL" w:eastAsia="pl-PL" w:bidi="pl-PL"/>
      </w:rPr>
    </w:lvl>
    <w:lvl w:ilvl="3">
      <w:numFmt w:val="bullet"/>
      <w:lvlText w:val="•"/>
      <w:lvlJc w:val="left"/>
      <w:pPr>
        <w:ind w:left="2799" w:hanging="284"/>
      </w:pPr>
      <w:rPr>
        <w:lang w:val="pl-PL" w:eastAsia="pl-PL" w:bidi="pl-PL"/>
      </w:rPr>
    </w:lvl>
    <w:lvl w:ilvl="4">
      <w:numFmt w:val="bullet"/>
      <w:lvlText w:val="•"/>
      <w:lvlJc w:val="left"/>
      <w:pPr>
        <w:ind w:left="3788" w:hanging="284"/>
      </w:pPr>
      <w:rPr>
        <w:lang w:val="pl-PL" w:eastAsia="pl-PL" w:bidi="pl-PL"/>
      </w:rPr>
    </w:lvl>
    <w:lvl w:ilvl="5">
      <w:numFmt w:val="bullet"/>
      <w:lvlText w:val="•"/>
      <w:lvlJc w:val="left"/>
      <w:pPr>
        <w:ind w:left="4778" w:hanging="284"/>
      </w:pPr>
      <w:rPr>
        <w:lang w:val="pl-PL" w:eastAsia="pl-PL" w:bidi="pl-PL"/>
      </w:rPr>
    </w:lvl>
    <w:lvl w:ilvl="6">
      <w:numFmt w:val="bullet"/>
      <w:lvlText w:val="•"/>
      <w:lvlJc w:val="left"/>
      <w:pPr>
        <w:ind w:left="5768" w:hanging="284"/>
      </w:pPr>
      <w:rPr>
        <w:lang w:val="pl-PL" w:eastAsia="pl-PL" w:bidi="pl-PL"/>
      </w:rPr>
    </w:lvl>
    <w:lvl w:ilvl="7">
      <w:numFmt w:val="bullet"/>
      <w:lvlText w:val="•"/>
      <w:lvlJc w:val="left"/>
      <w:pPr>
        <w:ind w:left="6757" w:hanging="284"/>
      </w:pPr>
      <w:rPr>
        <w:lang w:val="pl-PL" w:eastAsia="pl-PL" w:bidi="pl-PL"/>
      </w:rPr>
    </w:lvl>
    <w:lvl w:ilvl="8">
      <w:numFmt w:val="bullet"/>
      <w:lvlText w:val="•"/>
      <w:lvlJc w:val="left"/>
      <w:pPr>
        <w:ind w:left="7747" w:hanging="284"/>
      </w:pPr>
      <w:rPr>
        <w:lang w:val="pl-PL" w:eastAsia="pl-PL" w:bidi="pl-PL"/>
      </w:rPr>
    </w:lvl>
  </w:abstractNum>
  <w:abstractNum w:abstractNumId="8" w15:restartNumberingAfterBreak="0">
    <w:nsid w:val="158968B2"/>
    <w:multiLevelType w:val="multilevel"/>
    <w:tmpl w:val="7F3C8B96"/>
    <w:lvl w:ilvl="0">
      <w:start w:val="1"/>
      <w:numFmt w:val="decimal"/>
      <w:lvlText w:val="%1."/>
      <w:lvlJc w:val="left"/>
      <w:pPr>
        <w:ind w:left="536" w:hanging="284"/>
      </w:pPr>
      <w:rPr>
        <w:rFonts w:ascii="Calibri" w:eastAsia="Calibri" w:hAnsi="Calibri" w:cs="Calibri"/>
        <w:spacing w:val="-9"/>
        <w:w w:val="100"/>
        <w:sz w:val="24"/>
        <w:szCs w:val="24"/>
        <w:lang w:val="pl-PL" w:eastAsia="pl-PL" w:bidi="pl-PL"/>
      </w:rPr>
    </w:lvl>
    <w:lvl w:ilvl="1">
      <w:numFmt w:val="bullet"/>
      <w:lvlText w:val="•"/>
      <w:lvlJc w:val="left"/>
      <w:pPr>
        <w:ind w:left="1458" w:hanging="284"/>
      </w:pPr>
      <w:rPr>
        <w:lang w:val="pl-PL" w:eastAsia="pl-PL" w:bidi="pl-PL"/>
      </w:rPr>
    </w:lvl>
    <w:lvl w:ilvl="2">
      <w:numFmt w:val="bullet"/>
      <w:lvlText w:val="•"/>
      <w:lvlJc w:val="left"/>
      <w:pPr>
        <w:ind w:left="2377" w:hanging="284"/>
      </w:pPr>
      <w:rPr>
        <w:lang w:val="pl-PL" w:eastAsia="pl-PL" w:bidi="pl-PL"/>
      </w:rPr>
    </w:lvl>
    <w:lvl w:ilvl="3">
      <w:numFmt w:val="bullet"/>
      <w:lvlText w:val="•"/>
      <w:lvlJc w:val="left"/>
      <w:pPr>
        <w:ind w:left="3295" w:hanging="284"/>
      </w:pPr>
      <w:rPr>
        <w:lang w:val="pl-PL" w:eastAsia="pl-PL" w:bidi="pl-PL"/>
      </w:rPr>
    </w:lvl>
    <w:lvl w:ilvl="4">
      <w:numFmt w:val="bullet"/>
      <w:lvlText w:val="•"/>
      <w:lvlJc w:val="left"/>
      <w:pPr>
        <w:ind w:left="4214" w:hanging="284"/>
      </w:pPr>
      <w:rPr>
        <w:lang w:val="pl-PL" w:eastAsia="pl-PL" w:bidi="pl-PL"/>
      </w:rPr>
    </w:lvl>
    <w:lvl w:ilvl="5">
      <w:numFmt w:val="bullet"/>
      <w:lvlText w:val="•"/>
      <w:lvlJc w:val="left"/>
      <w:pPr>
        <w:ind w:left="5133" w:hanging="284"/>
      </w:pPr>
      <w:rPr>
        <w:lang w:val="pl-PL" w:eastAsia="pl-PL" w:bidi="pl-PL"/>
      </w:rPr>
    </w:lvl>
    <w:lvl w:ilvl="6">
      <w:numFmt w:val="bullet"/>
      <w:lvlText w:val="•"/>
      <w:lvlJc w:val="left"/>
      <w:pPr>
        <w:ind w:left="6051" w:hanging="284"/>
      </w:pPr>
      <w:rPr>
        <w:lang w:val="pl-PL" w:eastAsia="pl-PL" w:bidi="pl-PL"/>
      </w:rPr>
    </w:lvl>
    <w:lvl w:ilvl="7">
      <w:numFmt w:val="bullet"/>
      <w:lvlText w:val="•"/>
      <w:lvlJc w:val="left"/>
      <w:pPr>
        <w:ind w:left="6970" w:hanging="284"/>
      </w:pPr>
      <w:rPr>
        <w:lang w:val="pl-PL" w:eastAsia="pl-PL" w:bidi="pl-PL"/>
      </w:rPr>
    </w:lvl>
    <w:lvl w:ilvl="8">
      <w:numFmt w:val="bullet"/>
      <w:lvlText w:val="•"/>
      <w:lvlJc w:val="left"/>
      <w:pPr>
        <w:ind w:left="7889" w:hanging="284"/>
      </w:pPr>
      <w:rPr>
        <w:lang w:val="pl-PL" w:eastAsia="pl-PL" w:bidi="pl-PL"/>
      </w:rPr>
    </w:lvl>
  </w:abstractNum>
  <w:abstractNum w:abstractNumId="9" w15:restartNumberingAfterBreak="0">
    <w:nsid w:val="16E46B06"/>
    <w:multiLevelType w:val="hybridMultilevel"/>
    <w:tmpl w:val="C87E4538"/>
    <w:lvl w:ilvl="0" w:tplc="04150017">
      <w:start w:val="1"/>
      <w:numFmt w:val="lowerLetter"/>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F039EF"/>
    <w:multiLevelType w:val="hybridMultilevel"/>
    <w:tmpl w:val="4036D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1A198C"/>
    <w:multiLevelType w:val="multilevel"/>
    <w:tmpl w:val="96A0E820"/>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1BEA09F8"/>
    <w:multiLevelType w:val="multilevel"/>
    <w:tmpl w:val="296681FC"/>
    <w:lvl w:ilvl="0">
      <w:start w:val="1"/>
      <w:numFmt w:val="lowerLetter"/>
      <w:lvlText w:val="%1)"/>
      <w:lvlJc w:val="left"/>
      <w:pPr>
        <w:ind w:left="786" w:hanging="360"/>
      </w:pPr>
    </w:lvl>
    <w:lvl w:ilvl="1">
      <w:start w:val="1"/>
      <w:numFmt w:val="decimal"/>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13" w15:restartNumberingAfterBreak="0">
    <w:nsid w:val="20BF7D4E"/>
    <w:multiLevelType w:val="hybridMultilevel"/>
    <w:tmpl w:val="F6885A2C"/>
    <w:lvl w:ilvl="0" w:tplc="0415000F">
      <w:start w:val="1"/>
      <w:numFmt w:val="decimal"/>
      <w:lvlText w:val="%1."/>
      <w:lvlJc w:val="left"/>
      <w:pPr>
        <w:ind w:left="720" w:hanging="360"/>
      </w:pPr>
    </w:lvl>
    <w:lvl w:ilvl="1" w:tplc="70222D6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6D85594"/>
    <w:multiLevelType w:val="multilevel"/>
    <w:tmpl w:val="722444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9A3052D"/>
    <w:multiLevelType w:val="multilevel"/>
    <w:tmpl w:val="7ECA694A"/>
    <w:lvl w:ilvl="0">
      <w:start w:val="1"/>
      <w:numFmt w:val="decimal"/>
      <w:lvlText w:val="%1."/>
      <w:lvlJc w:val="left"/>
      <w:pPr>
        <w:ind w:left="536" w:hanging="284"/>
      </w:pPr>
      <w:rPr>
        <w:rFonts w:ascii="Calibri" w:eastAsia="Calibri" w:hAnsi="Calibri" w:cs="Calibri"/>
        <w:spacing w:val="-9"/>
        <w:w w:val="100"/>
        <w:sz w:val="24"/>
        <w:szCs w:val="24"/>
        <w:lang w:val="pl-PL" w:eastAsia="pl-PL" w:bidi="pl-PL"/>
      </w:rPr>
    </w:lvl>
    <w:lvl w:ilvl="1">
      <w:start w:val="1"/>
      <w:numFmt w:val="bullet"/>
      <w:lvlText w:val=""/>
      <w:lvlJc w:val="left"/>
      <w:pPr>
        <w:ind w:left="1571" w:hanging="360"/>
      </w:pPr>
      <w:rPr>
        <w:rFonts w:ascii="Symbol" w:hAnsi="Symbol" w:hint="default"/>
      </w:rPr>
    </w:lvl>
    <w:lvl w:ilvl="2">
      <w:numFmt w:val="bullet"/>
      <w:lvlText w:val="•"/>
      <w:lvlJc w:val="left"/>
      <w:pPr>
        <w:ind w:left="1809" w:hanging="284"/>
      </w:pPr>
      <w:rPr>
        <w:lang w:val="pl-PL" w:eastAsia="pl-PL" w:bidi="pl-PL"/>
      </w:rPr>
    </w:lvl>
    <w:lvl w:ilvl="3">
      <w:numFmt w:val="bullet"/>
      <w:lvlText w:val="•"/>
      <w:lvlJc w:val="left"/>
      <w:pPr>
        <w:ind w:left="2799" w:hanging="284"/>
      </w:pPr>
      <w:rPr>
        <w:lang w:val="pl-PL" w:eastAsia="pl-PL" w:bidi="pl-PL"/>
      </w:rPr>
    </w:lvl>
    <w:lvl w:ilvl="4">
      <w:numFmt w:val="bullet"/>
      <w:lvlText w:val="•"/>
      <w:lvlJc w:val="left"/>
      <w:pPr>
        <w:ind w:left="3788" w:hanging="284"/>
      </w:pPr>
      <w:rPr>
        <w:lang w:val="pl-PL" w:eastAsia="pl-PL" w:bidi="pl-PL"/>
      </w:rPr>
    </w:lvl>
    <w:lvl w:ilvl="5">
      <w:numFmt w:val="bullet"/>
      <w:lvlText w:val="•"/>
      <w:lvlJc w:val="left"/>
      <w:pPr>
        <w:ind w:left="4778" w:hanging="284"/>
      </w:pPr>
      <w:rPr>
        <w:lang w:val="pl-PL" w:eastAsia="pl-PL" w:bidi="pl-PL"/>
      </w:rPr>
    </w:lvl>
    <w:lvl w:ilvl="6">
      <w:numFmt w:val="bullet"/>
      <w:lvlText w:val="•"/>
      <w:lvlJc w:val="left"/>
      <w:pPr>
        <w:ind w:left="5768" w:hanging="284"/>
      </w:pPr>
      <w:rPr>
        <w:lang w:val="pl-PL" w:eastAsia="pl-PL" w:bidi="pl-PL"/>
      </w:rPr>
    </w:lvl>
    <w:lvl w:ilvl="7">
      <w:numFmt w:val="bullet"/>
      <w:lvlText w:val="•"/>
      <w:lvlJc w:val="left"/>
      <w:pPr>
        <w:ind w:left="6757" w:hanging="284"/>
      </w:pPr>
      <w:rPr>
        <w:lang w:val="pl-PL" w:eastAsia="pl-PL" w:bidi="pl-PL"/>
      </w:rPr>
    </w:lvl>
    <w:lvl w:ilvl="8">
      <w:numFmt w:val="bullet"/>
      <w:lvlText w:val="•"/>
      <w:lvlJc w:val="left"/>
      <w:pPr>
        <w:ind w:left="7747" w:hanging="284"/>
      </w:pPr>
      <w:rPr>
        <w:lang w:val="pl-PL" w:eastAsia="pl-PL" w:bidi="pl-PL"/>
      </w:rPr>
    </w:lvl>
  </w:abstractNum>
  <w:abstractNum w:abstractNumId="16" w15:restartNumberingAfterBreak="0">
    <w:nsid w:val="29BA7CF2"/>
    <w:multiLevelType w:val="multilevel"/>
    <w:tmpl w:val="4770210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31F368D3"/>
    <w:multiLevelType w:val="multilevel"/>
    <w:tmpl w:val="6A547814"/>
    <w:lvl w:ilvl="0">
      <w:start w:val="1"/>
      <w:numFmt w:val="decimal"/>
      <w:lvlText w:val="%1."/>
      <w:lvlJc w:val="left"/>
      <w:pPr>
        <w:ind w:left="735" w:hanging="375"/>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349A425A"/>
    <w:multiLevelType w:val="multilevel"/>
    <w:tmpl w:val="5E9CE654"/>
    <w:lvl w:ilvl="0">
      <w:start w:val="1"/>
      <w:numFmt w:val="decimal"/>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9" w15:restartNumberingAfterBreak="0">
    <w:nsid w:val="359020C7"/>
    <w:multiLevelType w:val="multilevel"/>
    <w:tmpl w:val="32206CE8"/>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0" w15:restartNumberingAfterBreak="0">
    <w:nsid w:val="35C61A23"/>
    <w:multiLevelType w:val="multilevel"/>
    <w:tmpl w:val="4CC6DAC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71606B7"/>
    <w:multiLevelType w:val="multilevel"/>
    <w:tmpl w:val="F28A4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B160770"/>
    <w:multiLevelType w:val="multilevel"/>
    <w:tmpl w:val="0CEE696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D163D7E"/>
    <w:multiLevelType w:val="multilevel"/>
    <w:tmpl w:val="06A0919C"/>
    <w:lvl w:ilvl="0">
      <w:start w:val="1"/>
      <w:numFmt w:val="decimal"/>
      <w:lvlText w:val="%1."/>
      <w:lvlJc w:val="left"/>
      <w:pPr>
        <w:ind w:left="536" w:hanging="284"/>
      </w:pPr>
      <w:rPr>
        <w:rFonts w:ascii="Calibri" w:eastAsia="Calibri" w:hAnsi="Calibri" w:cs="Calibri"/>
        <w:spacing w:val="-9"/>
        <w:w w:val="100"/>
        <w:sz w:val="24"/>
        <w:szCs w:val="24"/>
        <w:lang w:val="pl-PL" w:eastAsia="pl-PL" w:bidi="pl-PL"/>
      </w:rPr>
    </w:lvl>
    <w:lvl w:ilvl="1">
      <w:start w:val="1"/>
      <w:numFmt w:val="lowerLetter"/>
      <w:lvlText w:val=")"/>
      <w:lvlJc w:val="left"/>
      <w:pPr>
        <w:ind w:left="819" w:hanging="284"/>
      </w:pPr>
      <w:rPr>
        <w:rFonts w:ascii="Calibri" w:eastAsia="Calibri" w:hAnsi="Calibri" w:cs="Calibri"/>
        <w:spacing w:val="-14"/>
        <w:w w:val="100"/>
        <w:sz w:val="24"/>
        <w:szCs w:val="24"/>
        <w:lang w:val="pl-PL" w:eastAsia="pl-PL" w:bidi="pl-PL"/>
      </w:rPr>
    </w:lvl>
    <w:lvl w:ilvl="2">
      <w:numFmt w:val="bullet"/>
      <w:lvlText w:val="•"/>
      <w:lvlJc w:val="left"/>
      <w:pPr>
        <w:ind w:left="1809" w:hanging="284"/>
      </w:pPr>
      <w:rPr>
        <w:lang w:val="pl-PL" w:eastAsia="pl-PL" w:bidi="pl-PL"/>
      </w:rPr>
    </w:lvl>
    <w:lvl w:ilvl="3">
      <w:numFmt w:val="bullet"/>
      <w:lvlText w:val="•"/>
      <w:lvlJc w:val="left"/>
      <w:pPr>
        <w:ind w:left="2799" w:hanging="284"/>
      </w:pPr>
      <w:rPr>
        <w:lang w:val="pl-PL" w:eastAsia="pl-PL" w:bidi="pl-PL"/>
      </w:rPr>
    </w:lvl>
    <w:lvl w:ilvl="4">
      <w:numFmt w:val="bullet"/>
      <w:lvlText w:val="•"/>
      <w:lvlJc w:val="left"/>
      <w:pPr>
        <w:ind w:left="3788" w:hanging="284"/>
      </w:pPr>
      <w:rPr>
        <w:lang w:val="pl-PL" w:eastAsia="pl-PL" w:bidi="pl-PL"/>
      </w:rPr>
    </w:lvl>
    <w:lvl w:ilvl="5">
      <w:numFmt w:val="bullet"/>
      <w:lvlText w:val="•"/>
      <w:lvlJc w:val="left"/>
      <w:pPr>
        <w:ind w:left="4778" w:hanging="284"/>
      </w:pPr>
      <w:rPr>
        <w:lang w:val="pl-PL" w:eastAsia="pl-PL" w:bidi="pl-PL"/>
      </w:rPr>
    </w:lvl>
    <w:lvl w:ilvl="6">
      <w:numFmt w:val="bullet"/>
      <w:lvlText w:val="•"/>
      <w:lvlJc w:val="left"/>
      <w:pPr>
        <w:ind w:left="5768" w:hanging="284"/>
      </w:pPr>
      <w:rPr>
        <w:lang w:val="pl-PL" w:eastAsia="pl-PL" w:bidi="pl-PL"/>
      </w:rPr>
    </w:lvl>
    <w:lvl w:ilvl="7">
      <w:numFmt w:val="bullet"/>
      <w:lvlText w:val="•"/>
      <w:lvlJc w:val="left"/>
      <w:pPr>
        <w:ind w:left="6757" w:hanging="284"/>
      </w:pPr>
      <w:rPr>
        <w:lang w:val="pl-PL" w:eastAsia="pl-PL" w:bidi="pl-PL"/>
      </w:rPr>
    </w:lvl>
    <w:lvl w:ilvl="8">
      <w:numFmt w:val="bullet"/>
      <w:lvlText w:val="•"/>
      <w:lvlJc w:val="left"/>
      <w:pPr>
        <w:ind w:left="7747" w:hanging="284"/>
      </w:pPr>
      <w:rPr>
        <w:lang w:val="pl-PL" w:eastAsia="pl-PL" w:bidi="pl-PL"/>
      </w:rPr>
    </w:lvl>
  </w:abstractNum>
  <w:abstractNum w:abstractNumId="24" w15:restartNumberingAfterBreak="0">
    <w:nsid w:val="3FBC43FF"/>
    <w:multiLevelType w:val="hybridMultilevel"/>
    <w:tmpl w:val="AF7A79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3FDF01A1"/>
    <w:multiLevelType w:val="multilevel"/>
    <w:tmpl w:val="54385AE0"/>
    <w:lvl w:ilvl="0">
      <w:start w:val="1"/>
      <w:numFmt w:val="decimal"/>
      <w:lvlText w:val="%1)"/>
      <w:lvlJc w:val="left"/>
      <w:pPr>
        <w:ind w:left="1069" w:hanging="360"/>
      </w:pPr>
    </w:lvl>
    <w:lvl w:ilvl="1">
      <w:start w:val="1"/>
      <w:numFmt w:val="decimal"/>
      <w:lvlText w:val="."/>
      <w:lvlJc w:val="left"/>
      <w:pPr>
        <w:ind w:left="1789" w:hanging="360"/>
      </w:pPr>
    </w:lvl>
    <w:lvl w:ilvl="2">
      <w:start w:val="1"/>
      <w:numFmt w:val="lowerRoman"/>
      <w:lvlText w:val="."/>
      <w:lvlJc w:val="right"/>
      <w:pPr>
        <w:ind w:left="2509" w:hanging="180"/>
      </w:pPr>
    </w:lvl>
    <w:lvl w:ilvl="3">
      <w:start w:val="1"/>
      <w:numFmt w:val="decimal"/>
      <w:lvlText w:val="."/>
      <w:lvlJc w:val="left"/>
      <w:pPr>
        <w:ind w:left="3229" w:hanging="360"/>
      </w:p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26" w15:restartNumberingAfterBreak="0">
    <w:nsid w:val="4270793E"/>
    <w:multiLevelType w:val="hybridMultilevel"/>
    <w:tmpl w:val="E17A8096"/>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453139E7"/>
    <w:multiLevelType w:val="multilevel"/>
    <w:tmpl w:val="42148336"/>
    <w:lvl w:ilvl="0">
      <w:start w:val="1"/>
      <w:numFmt w:val="decimal"/>
      <w:lvlText w:val="%1."/>
      <w:lvlJc w:val="left"/>
      <w:pPr>
        <w:ind w:left="720" w:hanging="360"/>
      </w:pPr>
      <w:rPr>
        <w:color w:val="auto"/>
      </w:rPr>
    </w:lvl>
    <w:lvl w:ilvl="1">
      <w:start w:val="1"/>
      <w:numFmt w:val="decimal"/>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499F0B61"/>
    <w:multiLevelType w:val="multilevel"/>
    <w:tmpl w:val="7F50AEE8"/>
    <w:lvl w:ilvl="0">
      <w:start w:val="1"/>
      <w:numFmt w:val="decimal"/>
      <w:lvlText w:val="%1."/>
      <w:lvlJc w:val="left"/>
      <w:pPr>
        <w:ind w:left="780" w:hanging="360"/>
      </w:pPr>
    </w:lvl>
    <w:lvl w:ilvl="1">
      <w:start w:val="1"/>
      <w:numFmt w:val="decimal"/>
      <w:lvlText w:val=")"/>
      <w:lvlJc w:val="left"/>
      <w:pPr>
        <w:ind w:left="1500" w:hanging="360"/>
      </w:pPr>
    </w:lvl>
    <w:lvl w:ilvl="2">
      <w:start w:val="1"/>
      <w:numFmt w:val="lowerRoman"/>
      <w:lvlText w:val="."/>
      <w:lvlJc w:val="right"/>
      <w:pPr>
        <w:ind w:left="2220" w:hanging="180"/>
      </w:pPr>
    </w:lvl>
    <w:lvl w:ilvl="3">
      <w:start w:val="1"/>
      <w:numFmt w:val="decimal"/>
      <w:lvlText w:val="."/>
      <w:lvlJc w:val="left"/>
      <w:pPr>
        <w:ind w:left="2940" w:hanging="360"/>
      </w:pPr>
    </w:lvl>
    <w:lvl w:ilvl="4">
      <w:start w:val="1"/>
      <w:numFmt w:val="lowerLetter"/>
      <w:lvlText w:val="."/>
      <w:lvlJc w:val="left"/>
      <w:pPr>
        <w:ind w:left="3660" w:hanging="360"/>
      </w:pPr>
    </w:lvl>
    <w:lvl w:ilvl="5">
      <w:start w:val="1"/>
      <w:numFmt w:val="lowerRoman"/>
      <w:lvlText w:val="."/>
      <w:lvlJc w:val="right"/>
      <w:pPr>
        <w:ind w:left="4380" w:hanging="180"/>
      </w:pPr>
    </w:lvl>
    <w:lvl w:ilvl="6">
      <w:start w:val="1"/>
      <w:numFmt w:val="decimal"/>
      <w:lvlText w:val="."/>
      <w:lvlJc w:val="left"/>
      <w:pPr>
        <w:ind w:left="5100" w:hanging="360"/>
      </w:pPr>
    </w:lvl>
    <w:lvl w:ilvl="7">
      <w:start w:val="1"/>
      <w:numFmt w:val="lowerLetter"/>
      <w:lvlText w:val="."/>
      <w:lvlJc w:val="left"/>
      <w:pPr>
        <w:ind w:left="5820" w:hanging="360"/>
      </w:pPr>
    </w:lvl>
    <w:lvl w:ilvl="8">
      <w:start w:val="1"/>
      <w:numFmt w:val="lowerRoman"/>
      <w:lvlText w:val="."/>
      <w:lvlJc w:val="right"/>
      <w:pPr>
        <w:ind w:left="6540" w:hanging="180"/>
      </w:pPr>
    </w:lvl>
  </w:abstractNum>
  <w:abstractNum w:abstractNumId="29" w15:restartNumberingAfterBreak="0">
    <w:nsid w:val="49C557F0"/>
    <w:multiLevelType w:val="multilevel"/>
    <w:tmpl w:val="2DD46B3A"/>
    <w:lvl w:ilvl="0">
      <w:start w:val="1"/>
      <w:numFmt w:val="bullet"/>
      <w:lvlText w:val=""/>
      <w:lvlJc w:val="left"/>
      <w:pPr>
        <w:ind w:left="720" w:hanging="360"/>
      </w:pPr>
      <w:rPr>
        <w:rFonts w:ascii="Symbol" w:hAnsi="Symbol" w:hint="default"/>
      </w:rPr>
    </w:lvl>
    <w:lvl w:ilvl="1">
      <w:start w:val="1"/>
      <w:numFmt w:val="bullet"/>
      <w:lvlText w:val=""/>
      <w:lvlJc w:val="left"/>
      <w:pPr>
        <w:ind w:left="927" w:hanging="360"/>
      </w:pPr>
      <w:rPr>
        <w:rFonts w:ascii="Symbol" w:hAnsi="Symbol"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4B594D10"/>
    <w:multiLevelType w:val="multilevel"/>
    <w:tmpl w:val="DFA2F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4CD011DD"/>
    <w:multiLevelType w:val="multilevel"/>
    <w:tmpl w:val="06A0919C"/>
    <w:lvl w:ilvl="0">
      <w:start w:val="1"/>
      <w:numFmt w:val="decimal"/>
      <w:lvlText w:val="%1."/>
      <w:lvlJc w:val="left"/>
      <w:pPr>
        <w:ind w:left="536" w:hanging="284"/>
      </w:pPr>
      <w:rPr>
        <w:rFonts w:ascii="Calibri" w:eastAsia="Calibri" w:hAnsi="Calibri" w:cs="Calibri"/>
        <w:spacing w:val="-9"/>
        <w:w w:val="100"/>
        <w:sz w:val="24"/>
        <w:szCs w:val="24"/>
        <w:lang w:val="pl-PL" w:eastAsia="pl-PL" w:bidi="pl-PL"/>
      </w:rPr>
    </w:lvl>
    <w:lvl w:ilvl="1">
      <w:start w:val="1"/>
      <w:numFmt w:val="lowerLetter"/>
      <w:lvlText w:val=")"/>
      <w:lvlJc w:val="left"/>
      <w:pPr>
        <w:ind w:left="819" w:hanging="284"/>
      </w:pPr>
      <w:rPr>
        <w:rFonts w:ascii="Calibri" w:eastAsia="Calibri" w:hAnsi="Calibri" w:cs="Calibri"/>
        <w:spacing w:val="-14"/>
        <w:w w:val="100"/>
        <w:sz w:val="24"/>
        <w:szCs w:val="24"/>
        <w:lang w:val="pl-PL" w:eastAsia="pl-PL" w:bidi="pl-PL"/>
      </w:rPr>
    </w:lvl>
    <w:lvl w:ilvl="2">
      <w:numFmt w:val="bullet"/>
      <w:lvlText w:val="•"/>
      <w:lvlJc w:val="left"/>
      <w:pPr>
        <w:ind w:left="1809" w:hanging="284"/>
      </w:pPr>
      <w:rPr>
        <w:lang w:val="pl-PL" w:eastAsia="pl-PL" w:bidi="pl-PL"/>
      </w:rPr>
    </w:lvl>
    <w:lvl w:ilvl="3">
      <w:numFmt w:val="bullet"/>
      <w:lvlText w:val="•"/>
      <w:lvlJc w:val="left"/>
      <w:pPr>
        <w:ind w:left="2799" w:hanging="284"/>
      </w:pPr>
      <w:rPr>
        <w:lang w:val="pl-PL" w:eastAsia="pl-PL" w:bidi="pl-PL"/>
      </w:rPr>
    </w:lvl>
    <w:lvl w:ilvl="4">
      <w:numFmt w:val="bullet"/>
      <w:lvlText w:val="•"/>
      <w:lvlJc w:val="left"/>
      <w:pPr>
        <w:ind w:left="3788" w:hanging="284"/>
      </w:pPr>
      <w:rPr>
        <w:lang w:val="pl-PL" w:eastAsia="pl-PL" w:bidi="pl-PL"/>
      </w:rPr>
    </w:lvl>
    <w:lvl w:ilvl="5">
      <w:numFmt w:val="bullet"/>
      <w:lvlText w:val="•"/>
      <w:lvlJc w:val="left"/>
      <w:pPr>
        <w:ind w:left="4778" w:hanging="284"/>
      </w:pPr>
      <w:rPr>
        <w:lang w:val="pl-PL" w:eastAsia="pl-PL" w:bidi="pl-PL"/>
      </w:rPr>
    </w:lvl>
    <w:lvl w:ilvl="6">
      <w:numFmt w:val="bullet"/>
      <w:lvlText w:val="•"/>
      <w:lvlJc w:val="left"/>
      <w:pPr>
        <w:ind w:left="5768" w:hanging="284"/>
      </w:pPr>
      <w:rPr>
        <w:lang w:val="pl-PL" w:eastAsia="pl-PL" w:bidi="pl-PL"/>
      </w:rPr>
    </w:lvl>
    <w:lvl w:ilvl="7">
      <w:numFmt w:val="bullet"/>
      <w:lvlText w:val="•"/>
      <w:lvlJc w:val="left"/>
      <w:pPr>
        <w:ind w:left="6757" w:hanging="284"/>
      </w:pPr>
      <w:rPr>
        <w:lang w:val="pl-PL" w:eastAsia="pl-PL" w:bidi="pl-PL"/>
      </w:rPr>
    </w:lvl>
    <w:lvl w:ilvl="8">
      <w:numFmt w:val="bullet"/>
      <w:lvlText w:val="•"/>
      <w:lvlJc w:val="left"/>
      <w:pPr>
        <w:ind w:left="7747" w:hanging="284"/>
      </w:pPr>
      <w:rPr>
        <w:lang w:val="pl-PL" w:eastAsia="pl-PL" w:bidi="pl-PL"/>
      </w:rPr>
    </w:lvl>
  </w:abstractNum>
  <w:abstractNum w:abstractNumId="32" w15:restartNumberingAfterBreak="0">
    <w:nsid w:val="4E625410"/>
    <w:multiLevelType w:val="multilevel"/>
    <w:tmpl w:val="3CF85828"/>
    <w:lvl w:ilvl="0">
      <w:start w:val="1"/>
      <w:numFmt w:val="decimal"/>
      <w:lvlText w:val="%1)"/>
      <w:lvlJc w:val="left"/>
      <w:pPr>
        <w:ind w:left="1069" w:hanging="360"/>
      </w:pPr>
    </w:lvl>
    <w:lvl w:ilvl="1">
      <w:start w:val="1"/>
      <w:numFmt w:val="decimal"/>
      <w:lvlText w:val="."/>
      <w:lvlJc w:val="left"/>
      <w:pPr>
        <w:ind w:left="1789" w:hanging="360"/>
      </w:pPr>
    </w:lvl>
    <w:lvl w:ilvl="2">
      <w:start w:val="1"/>
      <w:numFmt w:val="lowerRoman"/>
      <w:lvlText w:val="."/>
      <w:lvlJc w:val="right"/>
      <w:pPr>
        <w:ind w:left="2509" w:hanging="180"/>
      </w:pPr>
    </w:lvl>
    <w:lvl w:ilvl="3">
      <w:start w:val="1"/>
      <w:numFmt w:val="decimal"/>
      <w:lvlText w:val="."/>
      <w:lvlJc w:val="left"/>
      <w:pPr>
        <w:ind w:left="3229" w:hanging="360"/>
      </w:p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33" w15:restartNumberingAfterBreak="0">
    <w:nsid w:val="4EA438D1"/>
    <w:multiLevelType w:val="hybridMultilevel"/>
    <w:tmpl w:val="9808FC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E62C23"/>
    <w:multiLevelType w:val="multilevel"/>
    <w:tmpl w:val="F7984C64"/>
    <w:lvl w:ilvl="0">
      <w:start w:val="1"/>
      <w:numFmt w:val="decimal"/>
      <w:lvlText w:val="%1)"/>
      <w:lvlJc w:val="left"/>
      <w:pPr>
        <w:ind w:left="750" w:hanging="39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523B7960"/>
    <w:multiLevelType w:val="hybridMultilevel"/>
    <w:tmpl w:val="4022C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78834EF"/>
    <w:multiLevelType w:val="hybridMultilevel"/>
    <w:tmpl w:val="C6B6DD5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8EF1ED3"/>
    <w:multiLevelType w:val="multilevel"/>
    <w:tmpl w:val="78EEC152"/>
    <w:lvl w:ilvl="0">
      <w:start w:val="1"/>
      <w:numFmt w:val="decimal"/>
      <w:lvlText w:val="%1)"/>
      <w:lvlJc w:val="left"/>
      <w:pPr>
        <w:ind w:left="1146" w:hanging="360"/>
      </w:pPr>
    </w:lvl>
    <w:lvl w:ilvl="1">
      <w:start w:val="1"/>
      <w:numFmt w:val="decimal"/>
      <w:lvlText w:val=")"/>
      <w:lvlJc w:val="left"/>
      <w:pPr>
        <w:ind w:left="1866" w:hanging="360"/>
      </w:pPr>
    </w:lvl>
    <w:lvl w:ilvl="2">
      <w:start w:val="1"/>
      <w:numFmt w:val="decimal"/>
      <w:lvlText w:val=""/>
      <w:lvlJc w:val="left"/>
      <w:pPr>
        <w:ind w:left="2766" w:hanging="360"/>
      </w:pPr>
    </w:lvl>
    <w:lvl w:ilvl="3">
      <w:start w:val="1"/>
      <w:numFmt w:val="decimal"/>
      <w:lvlText w:val="."/>
      <w:lvlJc w:val="left"/>
      <w:pPr>
        <w:ind w:left="3306" w:hanging="360"/>
      </w:pPr>
    </w:lvl>
    <w:lvl w:ilvl="4">
      <w:start w:val="1"/>
      <w:numFmt w:val="lowerLetter"/>
      <w:lvlText w:val="."/>
      <w:lvlJc w:val="left"/>
      <w:pPr>
        <w:ind w:left="4026" w:hanging="360"/>
      </w:pPr>
    </w:lvl>
    <w:lvl w:ilvl="5">
      <w:start w:val="1"/>
      <w:numFmt w:val="lowerRoman"/>
      <w:lvlText w:val="."/>
      <w:lvlJc w:val="right"/>
      <w:pPr>
        <w:ind w:left="4746" w:hanging="180"/>
      </w:pPr>
    </w:lvl>
    <w:lvl w:ilvl="6">
      <w:start w:val="1"/>
      <w:numFmt w:val="decimal"/>
      <w:lvlText w:val="."/>
      <w:lvlJc w:val="left"/>
      <w:pPr>
        <w:ind w:left="5466" w:hanging="360"/>
      </w:pPr>
    </w:lvl>
    <w:lvl w:ilvl="7">
      <w:start w:val="1"/>
      <w:numFmt w:val="lowerLetter"/>
      <w:lvlText w:val="."/>
      <w:lvlJc w:val="left"/>
      <w:pPr>
        <w:ind w:left="6186" w:hanging="360"/>
      </w:pPr>
    </w:lvl>
    <w:lvl w:ilvl="8">
      <w:start w:val="1"/>
      <w:numFmt w:val="lowerRoman"/>
      <w:lvlText w:val="."/>
      <w:lvlJc w:val="right"/>
      <w:pPr>
        <w:ind w:left="6906" w:hanging="180"/>
      </w:pPr>
    </w:lvl>
  </w:abstractNum>
  <w:abstractNum w:abstractNumId="38" w15:restartNumberingAfterBreak="0">
    <w:nsid w:val="59DA44ED"/>
    <w:multiLevelType w:val="multilevel"/>
    <w:tmpl w:val="E392F6CE"/>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5A717284"/>
    <w:multiLevelType w:val="hybridMultilevel"/>
    <w:tmpl w:val="E196D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BB2D57"/>
    <w:multiLevelType w:val="multilevel"/>
    <w:tmpl w:val="5DA4FAC0"/>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1" w15:restartNumberingAfterBreak="0">
    <w:nsid w:val="5D8E54A2"/>
    <w:multiLevelType w:val="multilevel"/>
    <w:tmpl w:val="38384712"/>
    <w:lvl w:ilvl="0">
      <w:start w:val="1"/>
      <w:numFmt w:val="lowerLetter"/>
      <w:lvlText w:val="%1)"/>
      <w:lvlJc w:val="left"/>
      <w:pPr>
        <w:ind w:left="1069" w:hanging="360"/>
      </w:pPr>
    </w:lvl>
    <w:lvl w:ilvl="1">
      <w:start w:val="1"/>
      <w:numFmt w:val="decimal"/>
      <w:lvlText w:val="."/>
      <w:lvlJc w:val="left"/>
      <w:pPr>
        <w:ind w:left="1789" w:hanging="360"/>
      </w:pPr>
    </w:lvl>
    <w:lvl w:ilvl="2">
      <w:start w:val="1"/>
      <w:numFmt w:val="lowerRoman"/>
      <w:lvlText w:val="."/>
      <w:lvlJc w:val="right"/>
      <w:pPr>
        <w:ind w:left="2509" w:hanging="180"/>
      </w:pPr>
    </w:lvl>
    <w:lvl w:ilvl="3">
      <w:start w:val="1"/>
      <w:numFmt w:val="decimal"/>
      <w:lvlText w:val="."/>
      <w:lvlJc w:val="left"/>
      <w:pPr>
        <w:ind w:left="3229" w:hanging="360"/>
      </w:p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42" w15:restartNumberingAfterBreak="0">
    <w:nsid w:val="5FD541C5"/>
    <w:multiLevelType w:val="multilevel"/>
    <w:tmpl w:val="D30851C6"/>
    <w:lvl w:ilvl="0">
      <w:start w:val="1"/>
      <w:numFmt w:val="decimal"/>
      <w:lvlText w:val="%1."/>
      <w:lvlJc w:val="left"/>
      <w:pPr>
        <w:ind w:left="536" w:hanging="284"/>
      </w:pPr>
      <w:rPr>
        <w:rFonts w:ascii="Calibri" w:eastAsia="Calibri" w:hAnsi="Calibri" w:cs="Calibri"/>
        <w:spacing w:val="-26"/>
        <w:w w:val="100"/>
        <w:sz w:val="24"/>
        <w:szCs w:val="24"/>
        <w:lang w:val="pl-PL" w:eastAsia="pl-PL" w:bidi="pl-PL"/>
      </w:rPr>
    </w:lvl>
    <w:lvl w:ilvl="1">
      <w:numFmt w:val="bullet"/>
      <w:lvlText w:val="•"/>
      <w:lvlJc w:val="left"/>
      <w:pPr>
        <w:ind w:left="1458" w:hanging="284"/>
      </w:pPr>
      <w:rPr>
        <w:lang w:val="pl-PL" w:eastAsia="pl-PL" w:bidi="pl-PL"/>
      </w:rPr>
    </w:lvl>
    <w:lvl w:ilvl="2">
      <w:numFmt w:val="bullet"/>
      <w:lvlText w:val="•"/>
      <w:lvlJc w:val="left"/>
      <w:pPr>
        <w:ind w:left="2377" w:hanging="284"/>
      </w:pPr>
      <w:rPr>
        <w:lang w:val="pl-PL" w:eastAsia="pl-PL" w:bidi="pl-PL"/>
      </w:rPr>
    </w:lvl>
    <w:lvl w:ilvl="3">
      <w:numFmt w:val="bullet"/>
      <w:lvlText w:val="•"/>
      <w:lvlJc w:val="left"/>
      <w:pPr>
        <w:ind w:left="3295" w:hanging="284"/>
      </w:pPr>
      <w:rPr>
        <w:lang w:val="pl-PL" w:eastAsia="pl-PL" w:bidi="pl-PL"/>
      </w:rPr>
    </w:lvl>
    <w:lvl w:ilvl="4">
      <w:numFmt w:val="bullet"/>
      <w:lvlText w:val="•"/>
      <w:lvlJc w:val="left"/>
      <w:pPr>
        <w:ind w:left="4214" w:hanging="284"/>
      </w:pPr>
      <w:rPr>
        <w:lang w:val="pl-PL" w:eastAsia="pl-PL" w:bidi="pl-PL"/>
      </w:rPr>
    </w:lvl>
    <w:lvl w:ilvl="5">
      <w:numFmt w:val="bullet"/>
      <w:lvlText w:val="•"/>
      <w:lvlJc w:val="left"/>
      <w:pPr>
        <w:ind w:left="5133" w:hanging="284"/>
      </w:pPr>
      <w:rPr>
        <w:lang w:val="pl-PL" w:eastAsia="pl-PL" w:bidi="pl-PL"/>
      </w:rPr>
    </w:lvl>
    <w:lvl w:ilvl="6">
      <w:numFmt w:val="bullet"/>
      <w:lvlText w:val="•"/>
      <w:lvlJc w:val="left"/>
      <w:pPr>
        <w:ind w:left="6051" w:hanging="284"/>
      </w:pPr>
      <w:rPr>
        <w:lang w:val="pl-PL" w:eastAsia="pl-PL" w:bidi="pl-PL"/>
      </w:rPr>
    </w:lvl>
    <w:lvl w:ilvl="7">
      <w:numFmt w:val="bullet"/>
      <w:lvlText w:val="•"/>
      <w:lvlJc w:val="left"/>
      <w:pPr>
        <w:ind w:left="6970" w:hanging="284"/>
      </w:pPr>
      <w:rPr>
        <w:lang w:val="pl-PL" w:eastAsia="pl-PL" w:bidi="pl-PL"/>
      </w:rPr>
    </w:lvl>
    <w:lvl w:ilvl="8">
      <w:numFmt w:val="bullet"/>
      <w:lvlText w:val="•"/>
      <w:lvlJc w:val="left"/>
      <w:pPr>
        <w:ind w:left="7889" w:hanging="284"/>
      </w:pPr>
      <w:rPr>
        <w:lang w:val="pl-PL" w:eastAsia="pl-PL" w:bidi="pl-PL"/>
      </w:rPr>
    </w:lvl>
  </w:abstractNum>
  <w:abstractNum w:abstractNumId="43" w15:restartNumberingAfterBreak="0">
    <w:nsid w:val="66144A1D"/>
    <w:multiLevelType w:val="multilevel"/>
    <w:tmpl w:val="0C64DA52"/>
    <w:lvl w:ilvl="0">
      <w:start w:val="1"/>
      <w:numFmt w:val="decimal"/>
      <w:lvlText w:val="%1."/>
      <w:lvlJc w:val="left"/>
      <w:pPr>
        <w:ind w:left="750" w:hanging="39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674A5927"/>
    <w:multiLevelType w:val="multilevel"/>
    <w:tmpl w:val="E92013F6"/>
    <w:lvl w:ilvl="0">
      <w:start w:val="1"/>
      <w:numFmt w:val="decimal"/>
      <w:lvlText w:val="%1)"/>
      <w:lvlJc w:val="left"/>
      <w:pPr>
        <w:ind w:left="780" w:hanging="420"/>
      </w:pPr>
    </w:lvl>
    <w:lvl w:ilvl="1">
      <w:start w:val="1"/>
      <w:numFmt w:val="lowerLetter"/>
      <w:lvlText w:val=")"/>
      <w:lvlJc w:val="left"/>
      <w:pPr>
        <w:ind w:left="1440" w:hanging="360"/>
      </w:pPr>
    </w:lvl>
    <w:lvl w:ilvl="2">
      <w:start w:val="1"/>
      <w:numFmt w:val="decimal"/>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5" w15:restartNumberingAfterBreak="0">
    <w:nsid w:val="67865CD5"/>
    <w:multiLevelType w:val="multilevel"/>
    <w:tmpl w:val="1F5EC914"/>
    <w:lvl w:ilvl="0">
      <w:start w:val="1"/>
      <w:numFmt w:val="decimal"/>
      <w:lvlText w:val="%1."/>
      <w:lvlJc w:val="left"/>
      <w:pPr>
        <w:ind w:left="720" w:hanging="360"/>
      </w:pPr>
    </w:lvl>
    <w:lvl w:ilvl="1">
      <w:start w:val="1"/>
      <w:numFmt w:val="decimal"/>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6" w15:restartNumberingAfterBreak="0">
    <w:nsid w:val="692863ED"/>
    <w:multiLevelType w:val="multilevel"/>
    <w:tmpl w:val="7714C712"/>
    <w:lvl w:ilvl="0">
      <w:numFmt w:val="bullet"/>
      <w:lvlText w:val="–"/>
      <w:lvlJc w:val="left"/>
      <w:pPr>
        <w:ind w:left="1146"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7" w15:restartNumberingAfterBreak="0">
    <w:nsid w:val="697B70B8"/>
    <w:multiLevelType w:val="multilevel"/>
    <w:tmpl w:val="497A4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36D6EA0"/>
    <w:multiLevelType w:val="multilevel"/>
    <w:tmpl w:val="869CAA0E"/>
    <w:lvl w:ilvl="0">
      <w:start w:val="1"/>
      <w:numFmt w:val="decimal"/>
      <w:lvlText w:val="%1."/>
      <w:lvlJc w:val="left"/>
      <w:pPr>
        <w:ind w:left="780" w:hanging="360"/>
      </w:pPr>
    </w:lvl>
    <w:lvl w:ilvl="1">
      <w:start w:val="1"/>
      <w:numFmt w:val="decimal"/>
      <w:lvlText w:val="."/>
      <w:lvlJc w:val="left"/>
      <w:pPr>
        <w:ind w:left="1500" w:hanging="360"/>
      </w:pPr>
    </w:lvl>
    <w:lvl w:ilvl="2">
      <w:start w:val="1"/>
      <w:numFmt w:val="lowerRoman"/>
      <w:lvlText w:val="."/>
      <w:lvlJc w:val="right"/>
      <w:pPr>
        <w:ind w:left="2220" w:hanging="180"/>
      </w:pPr>
    </w:lvl>
    <w:lvl w:ilvl="3">
      <w:start w:val="1"/>
      <w:numFmt w:val="decimal"/>
      <w:lvlText w:val="."/>
      <w:lvlJc w:val="left"/>
      <w:pPr>
        <w:ind w:left="2940" w:hanging="360"/>
      </w:pPr>
    </w:lvl>
    <w:lvl w:ilvl="4">
      <w:start w:val="1"/>
      <w:numFmt w:val="lowerLetter"/>
      <w:lvlText w:val="."/>
      <w:lvlJc w:val="left"/>
      <w:pPr>
        <w:ind w:left="3660" w:hanging="360"/>
      </w:pPr>
    </w:lvl>
    <w:lvl w:ilvl="5">
      <w:start w:val="1"/>
      <w:numFmt w:val="lowerRoman"/>
      <w:lvlText w:val="."/>
      <w:lvlJc w:val="right"/>
      <w:pPr>
        <w:ind w:left="4380" w:hanging="180"/>
      </w:pPr>
    </w:lvl>
    <w:lvl w:ilvl="6">
      <w:start w:val="1"/>
      <w:numFmt w:val="decimal"/>
      <w:lvlText w:val="."/>
      <w:lvlJc w:val="left"/>
      <w:pPr>
        <w:ind w:left="5100" w:hanging="360"/>
      </w:pPr>
    </w:lvl>
    <w:lvl w:ilvl="7">
      <w:start w:val="1"/>
      <w:numFmt w:val="lowerLetter"/>
      <w:lvlText w:val="."/>
      <w:lvlJc w:val="left"/>
      <w:pPr>
        <w:ind w:left="5820" w:hanging="360"/>
      </w:pPr>
    </w:lvl>
    <w:lvl w:ilvl="8">
      <w:start w:val="1"/>
      <w:numFmt w:val="lowerRoman"/>
      <w:lvlText w:val="."/>
      <w:lvlJc w:val="right"/>
      <w:pPr>
        <w:ind w:left="6540" w:hanging="180"/>
      </w:pPr>
    </w:lvl>
  </w:abstractNum>
  <w:abstractNum w:abstractNumId="49" w15:restartNumberingAfterBreak="0">
    <w:nsid w:val="75852DD0"/>
    <w:multiLevelType w:val="multilevel"/>
    <w:tmpl w:val="66BA4D54"/>
    <w:lvl w:ilvl="0">
      <w:start w:val="1"/>
      <w:numFmt w:val="decimal"/>
      <w:lvlText w:val="%1)"/>
      <w:lvlJc w:val="left"/>
      <w:pPr>
        <w:ind w:left="1069" w:hanging="360"/>
      </w:pPr>
    </w:lvl>
    <w:lvl w:ilvl="1">
      <w:start w:val="1"/>
      <w:numFmt w:val="lowerLetter"/>
      <w:lvlText w:val="."/>
      <w:lvlJc w:val="left"/>
      <w:pPr>
        <w:ind w:left="1789" w:hanging="360"/>
      </w:pPr>
    </w:lvl>
    <w:lvl w:ilvl="2">
      <w:start w:val="1"/>
      <w:numFmt w:val="lowerRoman"/>
      <w:lvlText w:val="."/>
      <w:lvlJc w:val="right"/>
      <w:pPr>
        <w:ind w:left="2509" w:hanging="180"/>
      </w:pPr>
    </w:lvl>
    <w:lvl w:ilvl="3">
      <w:start w:val="1"/>
      <w:numFmt w:val="decimal"/>
      <w:lvlText w:val="."/>
      <w:lvlJc w:val="left"/>
      <w:pPr>
        <w:ind w:left="3229" w:hanging="360"/>
      </w:p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50" w15:restartNumberingAfterBreak="0">
    <w:nsid w:val="7834415A"/>
    <w:multiLevelType w:val="multilevel"/>
    <w:tmpl w:val="D27A451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1" w15:restartNumberingAfterBreak="0">
    <w:nsid w:val="79910975"/>
    <w:multiLevelType w:val="hybridMultilevel"/>
    <w:tmpl w:val="62E2168E"/>
    <w:lvl w:ilvl="0" w:tplc="830E15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4D54B0"/>
    <w:multiLevelType w:val="multilevel"/>
    <w:tmpl w:val="7CE2638A"/>
    <w:lvl w:ilvl="0">
      <w:start w:val="1"/>
      <w:numFmt w:val="lowerLetter"/>
      <w:lvlText w:val="%1)"/>
      <w:lvlJc w:val="left"/>
      <w:pPr>
        <w:ind w:left="1210" w:hanging="360"/>
      </w:pPr>
      <w:rPr>
        <w:rFonts w:cs="Calibri"/>
      </w:rPr>
    </w:lvl>
    <w:lvl w:ilvl="1">
      <w:start w:val="1"/>
      <w:numFmt w:val="lowerLetter"/>
      <w:lvlText w:val="."/>
      <w:lvlJc w:val="left"/>
      <w:pPr>
        <w:ind w:left="1899" w:hanging="360"/>
      </w:pPr>
    </w:lvl>
    <w:lvl w:ilvl="2">
      <w:start w:val="1"/>
      <w:numFmt w:val="lowerRoman"/>
      <w:lvlText w:val="."/>
      <w:lvlJc w:val="right"/>
      <w:pPr>
        <w:ind w:left="2619" w:hanging="180"/>
      </w:pPr>
    </w:lvl>
    <w:lvl w:ilvl="3">
      <w:start w:val="1"/>
      <w:numFmt w:val="decimal"/>
      <w:lvlText w:val="."/>
      <w:lvlJc w:val="left"/>
      <w:pPr>
        <w:ind w:left="3339" w:hanging="360"/>
      </w:pPr>
    </w:lvl>
    <w:lvl w:ilvl="4">
      <w:start w:val="1"/>
      <w:numFmt w:val="lowerLetter"/>
      <w:lvlText w:val="."/>
      <w:lvlJc w:val="left"/>
      <w:pPr>
        <w:ind w:left="4059" w:hanging="360"/>
      </w:pPr>
    </w:lvl>
    <w:lvl w:ilvl="5">
      <w:start w:val="1"/>
      <w:numFmt w:val="lowerRoman"/>
      <w:lvlText w:val="."/>
      <w:lvlJc w:val="right"/>
      <w:pPr>
        <w:ind w:left="4779" w:hanging="180"/>
      </w:pPr>
    </w:lvl>
    <w:lvl w:ilvl="6">
      <w:start w:val="1"/>
      <w:numFmt w:val="decimal"/>
      <w:lvlText w:val="."/>
      <w:lvlJc w:val="left"/>
      <w:pPr>
        <w:ind w:left="5499" w:hanging="360"/>
      </w:pPr>
    </w:lvl>
    <w:lvl w:ilvl="7">
      <w:start w:val="1"/>
      <w:numFmt w:val="lowerLetter"/>
      <w:lvlText w:val="."/>
      <w:lvlJc w:val="left"/>
      <w:pPr>
        <w:ind w:left="6219" w:hanging="360"/>
      </w:pPr>
    </w:lvl>
    <w:lvl w:ilvl="8">
      <w:start w:val="1"/>
      <w:numFmt w:val="lowerRoman"/>
      <w:lvlText w:val="."/>
      <w:lvlJc w:val="right"/>
      <w:pPr>
        <w:ind w:left="6939" w:hanging="180"/>
      </w:pPr>
    </w:lvl>
  </w:abstractNum>
  <w:num w:numId="1" w16cid:durableId="1070079659">
    <w:abstractNumId w:val="0"/>
  </w:num>
  <w:num w:numId="2" w16cid:durableId="170919746">
    <w:abstractNumId w:val="9"/>
  </w:num>
  <w:num w:numId="3" w16cid:durableId="2048287848">
    <w:abstractNumId w:val="51"/>
  </w:num>
  <w:num w:numId="4" w16cid:durableId="890191233">
    <w:abstractNumId w:val="13"/>
  </w:num>
  <w:num w:numId="5" w16cid:durableId="2087611232">
    <w:abstractNumId w:val="29"/>
  </w:num>
  <w:num w:numId="6" w16cid:durableId="1113474784">
    <w:abstractNumId w:val="47"/>
  </w:num>
  <w:num w:numId="7" w16cid:durableId="954597973">
    <w:abstractNumId w:val="46"/>
  </w:num>
  <w:num w:numId="8" w16cid:durableId="800852159">
    <w:abstractNumId w:val="19"/>
  </w:num>
  <w:num w:numId="9" w16cid:durableId="32774833">
    <w:abstractNumId w:val="52"/>
  </w:num>
  <w:num w:numId="10" w16cid:durableId="660163194">
    <w:abstractNumId w:val="52"/>
    <w:lvlOverride w:ilvl="0">
      <w:startOverride w:val="1"/>
    </w:lvlOverride>
  </w:num>
  <w:num w:numId="11" w16cid:durableId="490408210">
    <w:abstractNumId w:val="28"/>
    <w:lvlOverride w:ilvl="0">
      <w:startOverride w:val="1"/>
    </w:lvlOverride>
  </w:num>
  <w:num w:numId="12" w16cid:durableId="134104322">
    <w:abstractNumId w:val="27"/>
  </w:num>
  <w:num w:numId="13" w16cid:durableId="290788095">
    <w:abstractNumId w:val="27"/>
    <w:lvlOverride w:ilvl="0">
      <w:startOverride w:val="1"/>
    </w:lvlOverride>
    <w:lvlOverride w:ilvl="1">
      <w:startOverride w:val="1"/>
    </w:lvlOverride>
  </w:num>
  <w:num w:numId="14" w16cid:durableId="2102798305">
    <w:abstractNumId w:val="37"/>
  </w:num>
  <w:num w:numId="15" w16cid:durableId="194121401">
    <w:abstractNumId w:val="37"/>
    <w:lvlOverride w:ilvl="0">
      <w:startOverride w:val="1"/>
    </w:lvlOverride>
    <w:lvlOverride w:ilvl="1">
      <w:startOverride w:val="1"/>
    </w:lvlOverride>
  </w:num>
  <w:num w:numId="16" w16cid:durableId="1866403892">
    <w:abstractNumId w:val="38"/>
  </w:num>
  <w:num w:numId="17" w16cid:durableId="1142502263">
    <w:abstractNumId w:val="38"/>
    <w:lvlOverride w:ilvl="0">
      <w:startOverride w:val="1"/>
    </w:lvlOverride>
    <w:lvlOverride w:ilvl="1">
      <w:startOverride w:val="1"/>
    </w:lvlOverride>
  </w:num>
  <w:num w:numId="18" w16cid:durableId="1086538701">
    <w:abstractNumId w:val="20"/>
  </w:num>
  <w:num w:numId="19" w16cid:durableId="1344547704">
    <w:abstractNumId w:val="20"/>
    <w:lvlOverride w:ilvl="0">
      <w:startOverride w:val="1"/>
    </w:lvlOverride>
  </w:num>
  <w:num w:numId="20" w16cid:durableId="1536650874">
    <w:abstractNumId w:val="1"/>
  </w:num>
  <w:num w:numId="21" w16cid:durableId="530606091">
    <w:abstractNumId w:val="1"/>
    <w:lvlOverride w:ilvl="0">
      <w:startOverride w:val="1"/>
    </w:lvlOverride>
    <w:lvlOverride w:ilvl="1">
      <w:startOverride w:val="1"/>
    </w:lvlOverride>
  </w:num>
  <w:num w:numId="22" w16cid:durableId="617563681">
    <w:abstractNumId w:val="44"/>
  </w:num>
  <w:num w:numId="23" w16cid:durableId="399333198">
    <w:abstractNumId w:val="44"/>
    <w:lvlOverride w:ilvl="0">
      <w:startOverride w:val="1"/>
    </w:lvlOverride>
  </w:num>
  <w:num w:numId="24" w16cid:durableId="631987244">
    <w:abstractNumId w:val="48"/>
  </w:num>
  <w:num w:numId="25" w16cid:durableId="1321926813">
    <w:abstractNumId w:val="48"/>
    <w:lvlOverride w:ilvl="0">
      <w:startOverride w:val="1"/>
    </w:lvlOverride>
    <w:lvlOverride w:ilvl="1">
      <w:startOverride w:val="1"/>
    </w:lvlOverride>
  </w:num>
  <w:num w:numId="26" w16cid:durableId="1143811819">
    <w:abstractNumId w:val="32"/>
  </w:num>
  <w:num w:numId="27" w16cid:durableId="813571703">
    <w:abstractNumId w:val="32"/>
    <w:lvlOverride w:ilvl="0">
      <w:startOverride w:val="1"/>
    </w:lvlOverride>
  </w:num>
  <w:num w:numId="28" w16cid:durableId="2116434202">
    <w:abstractNumId w:val="41"/>
  </w:num>
  <w:num w:numId="29" w16cid:durableId="1387023202">
    <w:abstractNumId w:val="41"/>
    <w:lvlOverride w:ilvl="0">
      <w:startOverride w:val="1"/>
    </w:lvlOverride>
    <w:lvlOverride w:ilvl="1">
      <w:startOverride w:val="1"/>
    </w:lvlOverride>
  </w:num>
  <w:num w:numId="30" w16cid:durableId="1727802666">
    <w:abstractNumId w:val="25"/>
  </w:num>
  <w:num w:numId="31" w16cid:durableId="1387798823">
    <w:abstractNumId w:val="25"/>
    <w:lvlOverride w:ilvl="0">
      <w:startOverride w:val="1"/>
    </w:lvlOverride>
  </w:num>
  <w:num w:numId="32" w16cid:durableId="181745901">
    <w:abstractNumId w:val="49"/>
  </w:num>
  <w:num w:numId="33" w16cid:durableId="541786678">
    <w:abstractNumId w:val="49"/>
    <w:lvlOverride w:ilvl="0">
      <w:startOverride w:val="1"/>
    </w:lvlOverride>
  </w:num>
  <w:num w:numId="34" w16cid:durableId="387194989">
    <w:abstractNumId w:val="43"/>
  </w:num>
  <w:num w:numId="35" w16cid:durableId="756899758">
    <w:abstractNumId w:val="43"/>
    <w:lvlOverride w:ilvl="0">
      <w:startOverride w:val="1"/>
    </w:lvlOverride>
  </w:num>
  <w:num w:numId="36" w16cid:durableId="2047943541">
    <w:abstractNumId w:val="34"/>
  </w:num>
  <w:num w:numId="37" w16cid:durableId="53552060">
    <w:abstractNumId w:val="34"/>
    <w:lvlOverride w:ilvl="0">
      <w:startOverride w:val="1"/>
    </w:lvlOverride>
  </w:num>
  <w:num w:numId="38" w16cid:durableId="2047173694">
    <w:abstractNumId w:val="21"/>
  </w:num>
  <w:num w:numId="39" w16cid:durableId="169565221">
    <w:abstractNumId w:val="12"/>
  </w:num>
  <w:num w:numId="40" w16cid:durableId="1051616416">
    <w:abstractNumId w:val="12"/>
    <w:lvlOverride w:ilvl="0">
      <w:startOverride w:val="1"/>
    </w:lvlOverride>
    <w:lvlOverride w:ilvl="1">
      <w:startOverride w:val="1"/>
    </w:lvlOverride>
  </w:num>
  <w:num w:numId="41" w16cid:durableId="377365251">
    <w:abstractNumId w:val="22"/>
  </w:num>
  <w:num w:numId="42" w16cid:durableId="1383821173">
    <w:abstractNumId w:val="22"/>
    <w:lvlOverride w:ilvl="0">
      <w:startOverride w:val="1"/>
    </w:lvlOverride>
  </w:num>
  <w:num w:numId="43" w16cid:durableId="1699044409">
    <w:abstractNumId w:val="11"/>
  </w:num>
  <w:num w:numId="44" w16cid:durableId="994918613">
    <w:abstractNumId w:val="11"/>
    <w:lvlOverride w:ilvl="0">
      <w:startOverride w:val="1"/>
    </w:lvlOverride>
    <w:lvlOverride w:ilvl="1">
      <w:startOverride w:val="1"/>
    </w:lvlOverride>
  </w:num>
  <w:num w:numId="45" w16cid:durableId="1158881542">
    <w:abstractNumId w:val="50"/>
  </w:num>
  <w:num w:numId="46" w16cid:durableId="204948146">
    <w:abstractNumId w:val="50"/>
    <w:lvlOverride w:ilvl="0">
      <w:startOverride w:val="1"/>
    </w:lvlOverride>
  </w:num>
  <w:num w:numId="47" w16cid:durableId="476840860">
    <w:abstractNumId w:val="40"/>
  </w:num>
  <w:num w:numId="48" w16cid:durableId="801770934">
    <w:abstractNumId w:val="40"/>
    <w:lvlOverride w:ilvl="0">
      <w:startOverride w:val="1"/>
    </w:lvlOverride>
    <w:lvlOverride w:ilvl="1">
      <w:startOverride w:val="1"/>
    </w:lvlOverride>
  </w:num>
  <w:num w:numId="49" w16cid:durableId="1227304602">
    <w:abstractNumId w:val="16"/>
  </w:num>
  <w:num w:numId="50" w16cid:durableId="18746290">
    <w:abstractNumId w:val="16"/>
    <w:lvlOverride w:ilvl="0">
      <w:startOverride w:val="1"/>
    </w:lvlOverride>
  </w:num>
  <w:num w:numId="51" w16cid:durableId="1588732268">
    <w:abstractNumId w:val="45"/>
  </w:num>
  <w:num w:numId="52" w16cid:durableId="1674725095">
    <w:abstractNumId w:val="45"/>
    <w:lvlOverride w:ilvl="0">
      <w:startOverride w:val="1"/>
    </w:lvlOverride>
    <w:lvlOverride w:ilvl="1">
      <w:startOverride w:val="1"/>
    </w:lvlOverride>
  </w:num>
  <w:num w:numId="53" w16cid:durableId="985940196">
    <w:abstractNumId w:val="31"/>
  </w:num>
  <w:num w:numId="54" w16cid:durableId="642657347">
    <w:abstractNumId w:val="31"/>
  </w:num>
  <w:num w:numId="55" w16cid:durableId="1482189028">
    <w:abstractNumId w:val="42"/>
  </w:num>
  <w:num w:numId="56" w16cid:durableId="1257636923">
    <w:abstractNumId w:val="42"/>
    <w:lvlOverride w:ilvl="0">
      <w:startOverride w:val="1"/>
    </w:lvlOverride>
  </w:num>
  <w:num w:numId="57" w16cid:durableId="1233924953">
    <w:abstractNumId w:val="8"/>
  </w:num>
  <w:num w:numId="58" w16cid:durableId="346521148">
    <w:abstractNumId w:val="8"/>
    <w:lvlOverride w:ilvl="0">
      <w:startOverride w:val="1"/>
    </w:lvlOverride>
  </w:num>
  <w:num w:numId="59" w16cid:durableId="407266458">
    <w:abstractNumId w:val="17"/>
  </w:num>
  <w:num w:numId="60" w16cid:durableId="579288377">
    <w:abstractNumId w:val="17"/>
    <w:lvlOverride w:ilvl="0">
      <w:startOverride w:val="1"/>
    </w:lvlOverride>
  </w:num>
  <w:num w:numId="61" w16cid:durableId="1530101176">
    <w:abstractNumId w:val="18"/>
  </w:num>
  <w:num w:numId="62" w16cid:durableId="1268270324">
    <w:abstractNumId w:val="18"/>
    <w:lvlOverride w:ilvl="0">
      <w:startOverride w:val="1"/>
    </w:lvlOverride>
  </w:num>
  <w:num w:numId="63" w16cid:durableId="1201475037">
    <w:abstractNumId w:val="4"/>
  </w:num>
  <w:num w:numId="64" w16cid:durableId="347606905">
    <w:abstractNumId w:val="24"/>
  </w:num>
  <w:num w:numId="65" w16cid:durableId="793791586">
    <w:abstractNumId w:val="3"/>
  </w:num>
  <w:num w:numId="66" w16cid:durableId="752315891">
    <w:abstractNumId w:val="26"/>
  </w:num>
  <w:num w:numId="67" w16cid:durableId="1389496822">
    <w:abstractNumId w:val="36"/>
  </w:num>
  <w:num w:numId="68" w16cid:durableId="170266935">
    <w:abstractNumId w:val="10"/>
  </w:num>
  <w:num w:numId="69" w16cid:durableId="1122187734">
    <w:abstractNumId w:val="5"/>
  </w:num>
  <w:num w:numId="70" w16cid:durableId="318851428">
    <w:abstractNumId w:val="35"/>
  </w:num>
  <w:num w:numId="71" w16cid:durableId="1869947801">
    <w:abstractNumId w:val="33"/>
  </w:num>
  <w:num w:numId="72" w16cid:durableId="377240648">
    <w:abstractNumId w:val="39"/>
  </w:num>
  <w:num w:numId="73" w16cid:durableId="900292843">
    <w:abstractNumId w:val="30"/>
  </w:num>
  <w:num w:numId="74" w16cid:durableId="1224482238">
    <w:abstractNumId w:val="14"/>
  </w:num>
  <w:num w:numId="75" w16cid:durableId="1822573573">
    <w:abstractNumId w:val="7"/>
  </w:num>
  <w:num w:numId="76" w16cid:durableId="786047349">
    <w:abstractNumId w:val="15"/>
  </w:num>
  <w:num w:numId="77" w16cid:durableId="2089836865">
    <w:abstractNumId w:val="23"/>
  </w:num>
  <w:num w:numId="78" w16cid:durableId="1107383138">
    <w:abstractNumId w:val="6"/>
  </w:num>
  <w:num w:numId="79" w16cid:durableId="588973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1D"/>
    <w:rsid w:val="00031EAE"/>
    <w:rsid w:val="00071BCD"/>
    <w:rsid w:val="0008021D"/>
    <w:rsid w:val="000C4A93"/>
    <w:rsid w:val="00122923"/>
    <w:rsid w:val="001520A7"/>
    <w:rsid w:val="00157D73"/>
    <w:rsid w:val="00187CB1"/>
    <w:rsid w:val="001A3C99"/>
    <w:rsid w:val="001F0710"/>
    <w:rsid w:val="001F4EFF"/>
    <w:rsid w:val="001F55B6"/>
    <w:rsid w:val="00223A3C"/>
    <w:rsid w:val="002242B3"/>
    <w:rsid w:val="00247444"/>
    <w:rsid w:val="00262975"/>
    <w:rsid w:val="0030503E"/>
    <w:rsid w:val="00312367"/>
    <w:rsid w:val="003559C6"/>
    <w:rsid w:val="00363C0A"/>
    <w:rsid w:val="003827F9"/>
    <w:rsid w:val="003A7726"/>
    <w:rsid w:val="003B17A2"/>
    <w:rsid w:val="003F66AE"/>
    <w:rsid w:val="00412A92"/>
    <w:rsid w:val="00433164"/>
    <w:rsid w:val="0043598E"/>
    <w:rsid w:val="004B10C4"/>
    <w:rsid w:val="004C7CCD"/>
    <w:rsid w:val="004D4015"/>
    <w:rsid w:val="005156BB"/>
    <w:rsid w:val="005333FE"/>
    <w:rsid w:val="005400FF"/>
    <w:rsid w:val="005B6A0A"/>
    <w:rsid w:val="005D7A37"/>
    <w:rsid w:val="005E45A9"/>
    <w:rsid w:val="005F2904"/>
    <w:rsid w:val="005F6B12"/>
    <w:rsid w:val="006315E4"/>
    <w:rsid w:val="00680EAA"/>
    <w:rsid w:val="00682FA3"/>
    <w:rsid w:val="006A74C4"/>
    <w:rsid w:val="006B1F5D"/>
    <w:rsid w:val="007173BC"/>
    <w:rsid w:val="007974A1"/>
    <w:rsid w:val="007A598B"/>
    <w:rsid w:val="007B3E20"/>
    <w:rsid w:val="007B6D39"/>
    <w:rsid w:val="007E6C8A"/>
    <w:rsid w:val="00852128"/>
    <w:rsid w:val="00853C1F"/>
    <w:rsid w:val="0087619B"/>
    <w:rsid w:val="0088504D"/>
    <w:rsid w:val="008B34F2"/>
    <w:rsid w:val="008F70BA"/>
    <w:rsid w:val="00900278"/>
    <w:rsid w:val="0090638C"/>
    <w:rsid w:val="00923FBD"/>
    <w:rsid w:val="00942844"/>
    <w:rsid w:val="00975E38"/>
    <w:rsid w:val="009A099E"/>
    <w:rsid w:val="009B6100"/>
    <w:rsid w:val="009C6622"/>
    <w:rsid w:val="00A315BD"/>
    <w:rsid w:val="00A3734F"/>
    <w:rsid w:val="00A37F76"/>
    <w:rsid w:val="00A64D15"/>
    <w:rsid w:val="00AD0F2B"/>
    <w:rsid w:val="00AE2221"/>
    <w:rsid w:val="00B054CA"/>
    <w:rsid w:val="00B1384D"/>
    <w:rsid w:val="00B15E2D"/>
    <w:rsid w:val="00B25699"/>
    <w:rsid w:val="00B470D7"/>
    <w:rsid w:val="00B50586"/>
    <w:rsid w:val="00B93B4A"/>
    <w:rsid w:val="00BD0542"/>
    <w:rsid w:val="00BD72DA"/>
    <w:rsid w:val="00BF2C17"/>
    <w:rsid w:val="00C02753"/>
    <w:rsid w:val="00C227AC"/>
    <w:rsid w:val="00C81733"/>
    <w:rsid w:val="00CB229F"/>
    <w:rsid w:val="00D17621"/>
    <w:rsid w:val="00D3733A"/>
    <w:rsid w:val="00D44580"/>
    <w:rsid w:val="00D611F5"/>
    <w:rsid w:val="00D7169D"/>
    <w:rsid w:val="00D92B9A"/>
    <w:rsid w:val="00D954F1"/>
    <w:rsid w:val="00D962DA"/>
    <w:rsid w:val="00E07EF2"/>
    <w:rsid w:val="00E209F9"/>
    <w:rsid w:val="00E35BFE"/>
    <w:rsid w:val="00E4125C"/>
    <w:rsid w:val="00EA22AF"/>
    <w:rsid w:val="00ED01BB"/>
    <w:rsid w:val="00EF13D7"/>
    <w:rsid w:val="00F43ADB"/>
    <w:rsid w:val="00FA5F8A"/>
    <w:rsid w:val="00FD3B90"/>
    <w:rsid w:val="00FE2B82"/>
    <w:rsid w:val="00FF25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6840"/>
  <w15:docId w15:val="{EFF01364-AFBA-4DC6-A3F2-41066F45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021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02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021D"/>
    <w:rPr>
      <w:rFonts w:ascii="Calibri" w:eastAsia="Calibri" w:hAnsi="Calibri" w:cs="Times New Roman"/>
    </w:rPr>
  </w:style>
  <w:style w:type="paragraph" w:styleId="Akapitzlist">
    <w:name w:val="List Paragraph"/>
    <w:basedOn w:val="Normalny"/>
    <w:qFormat/>
    <w:rsid w:val="0008021D"/>
    <w:pPr>
      <w:ind w:left="720"/>
      <w:contextualSpacing/>
    </w:pPr>
  </w:style>
  <w:style w:type="paragraph" w:styleId="Stopka">
    <w:name w:val="footer"/>
    <w:basedOn w:val="Normalny"/>
    <w:link w:val="StopkaZnak"/>
    <w:uiPriority w:val="99"/>
    <w:unhideWhenUsed/>
    <w:rsid w:val="001F4E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4EFF"/>
    <w:rPr>
      <w:rFonts w:ascii="Calibri" w:eastAsia="Calibri" w:hAnsi="Calibri" w:cs="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B15E2D"/>
    <w:pPr>
      <w:spacing w:after="0" w:line="240" w:lineRule="auto"/>
    </w:pPr>
    <w:rPr>
      <w:rFonts w:ascii="Times New Roman" w:eastAsia="Times New Roman" w:hAnsi="Times New Roman"/>
      <w:sz w:val="20"/>
      <w:szCs w:val="20"/>
      <w:lang w:val="en-GB"/>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semiHidden/>
    <w:rsid w:val="00B15E2D"/>
    <w:rPr>
      <w:rFonts w:ascii="Times New Roman" w:eastAsia="Times New Roman" w:hAnsi="Times New Roman" w:cs="Times New Roman"/>
      <w:sz w:val="20"/>
      <w:szCs w:val="20"/>
      <w:lang w:val="en-GB"/>
    </w:rPr>
  </w:style>
  <w:style w:type="character" w:styleId="Odwoanieprzypisudolnego">
    <w:name w:val="footnote reference"/>
    <w:rsid w:val="00B15E2D"/>
    <w:rPr>
      <w:vertAlign w:val="superscript"/>
    </w:rPr>
  </w:style>
  <w:style w:type="table" w:styleId="Tabela-Siatka">
    <w:name w:val="Table Grid"/>
    <w:basedOn w:val="Standardowy"/>
    <w:uiPriority w:val="39"/>
    <w:rsid w:val="0090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E22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E2221"/>
    <w:rPr>
      <w:rFonts w:ascii="Tahoma" w:eastAsia="Calibri" w:hAnsi="Tahoma" w:cs="Tahoma"/>
      <w:sz w:val="16"/>
      <w:szCs w:val="16"/>
    </w:rPr>
  </w:style>
  <w:style w:type="paragraph" w:styleId="Bezodstpw">
    <w:name w:val="No Spacing"/>
    <w:uiPriority w:val="1"/>
    <w:qFormat/>
    <w:rsid w:val="005F6B12"/>
    <w:pPr>
      <w:spacing w:after="0" w:line="240" w:lineRule="auto"/>
    </w:pPr>
    <w:rPr>
      <w:rFonts w:ascii="Calibri" w:eastAsia="Calibri" w:hAnsi="Calibri" w:cs="Times New Roman"/>
    </w:rPr>
  </w:style>
  <w:style w:type="character" w:styleId="Hipercze">
    <w:name w:val="Hyperlink"/>
    <w:basedOn w:val="Domylnaczcionkaakapitu"/>
    <w:rsid w:val="00187CB1"/>
    <w:rPr>
      <w:color w:val="0000FF"/>
      <w:u w:val="single"/>
    </w:rPr>
  </w:style>
  <w:style w:type="paragraph" w:styleId="Tekstpodstawowy">
    <w:name w:val="Body Text"/>
    <w:basedOn w:val="Normalny"/>
    <w:link w:val="TekstpodstawowyZnak"/>
    <w:rsid w:val="00187CB1"/>
    <w:pPr>
      <w:widowControl w:val="0"/>
      <w:autoSpaceDE w:val="0"/>
      <w:autoSpaceDN w:val="0"/>
      <w:spacing w:after="0" w:line="240" w:lineRule="auto"/>
      <w:ind w:left="536" w:hanging="283"/>
    </w:pPr>
    <w:rPr>
      <w:rFonts w:cs="Calibri"/>
      <w:sz w:val="24"/>
      <w:szCs w:val="24"/>
      <w:lang w:eastAsia="pl-PL" w:bidi="pl-PL"/>
    </w:rPr>
  </w:style>
  <w:style w:type="character" w:customStyle="1" w:styleId="TekstpodstawowyZnak">
    <w:name w:val="Tekst podstawowy Znak"/>
    <w:basedOn w:val="Domylnaczcionkaakapitu"/>
    <w:link w:val="Tekstpodstawowy"/>
    <w:rsid w:val="00187CB1"/>
    <w:rPr>
      <w:rFonts w:ascii="Calibri" w:eastAsia="Calibri" w:hAnsi="Calibri" w:cs="Calibri"/>
      <w:sz w:val="24"/>
      <w:szCs w:val="24"/>
      <w:lang w:eastAsia="pl-PL" w:bidi="pl-PL"/>
    </w:rPr>
  </w:style>
  <w:style w:type="paragraph" w:customStyle="1" w:styleId="Nagwek11">
    <w:name w:val="Nagłówek 11"/>
    <w:basedOn w:val="Normalny"/>
    <w:rsid w:val="00187CB1"/>
    <w:pPr>
      <w:widowControl w:val="0"/>
      <w:autoSpaceDE w:val="0"/>
      <w:autoSpaceDN w:val="0"/>
      <w:spacing w:after="0" w:line="240" w:lineRule="auto"/>
      <w:ind w:left="260" w:right="124"/>
      <w:jc w:val="center"/>
      <w:outlineLvl w:val="1"/>
    </w:pPr>
    <w:rPr>
      <w:rFonts w:cs="Calibri"/>
      <w:b/>
      <w:bCs/>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0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5562</Words>
  <Characters>37157</Characters>
  <Application>Microsoft Office Word</Application>
  <DocSecurity>0</DocSecurity>
  <Lines>743</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dc:creator>
  <cp:lastModifiedBy>Agnieszka Szewczyk</cp:lastModifiedBy>
  <cp:revision>3</cp:revision>
  <cp:lastPrinted>2026-01-21T12:18:00Z</cp:lastPrinted>
  <dcterms:created xsi:type="dcterms:W3CDTF">2026-01-26T08:23:00Z</dcterms:created>
  <dcterms:modified xsi:type="dcterms:W3CDTF">2026-01-26T08:27:00Z</dcterms:modified>
</cp:coreProperties>
</file>